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149" w:rsidRPr="00C84E3B" w:rsidRDefault="008F7EE8" w:rsidP="00C84E3B">
      <w:pPr>
        <w:jc w:val="center"/>
        <w:rPr>
          <w:rFonts w:ascii="Times New Roman" w:hAnsi="Times New Roman"/>
          <w:sz w:val="24"/>
          <w:szCs w:val="24"/>
        </w:rPr>
      </w:pPr>
      <w:bookmarkStart w:id="0" w:name="_GoBack"/>
      <w:bookmarkEnd w:id="0"/>
      <w:r>
        <w:rPr>
          <w:noProof/>
          <w:lang w:eastAsia="ru-RU"/>
        </w:rPr>
        <w:drawing>
          <wp:anchor distT="0" distB="0" distL="114300" distR="114300" simplePos="0" relativeHeight="251658240" behindDoc="0" locked="0" layoutInCell="1" allowOverlap="1">
            <wp:simplePos x="0" y="0"/>
            <wp:positionH relativeFrom="column">
              <wp:posOffset>-925195</wp:posOffset>
            </wp:positionH>
            <wp:positionV relativeFrom="paragraph">
              <wp:posOffset>-720090</wp:posOffset>
            </wp:positionV>
            <wp:extent cx="1725295" cy="1485900"/>
            <wp:effectExtent l="19050" t="0" r="8255" b="0"/>
            <wp:wrapSquare wrapText="bothSides"/>
            <wp:docPr id="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a:srcRect/>
                    <a:stretch>
                      <a:fillRect/>
                    </a:stretch>
                  </pic:blipFill>
                  <pic:spPr bwMode="auto">
                    <a:xfrm>
                      <a:off x="0" y="0"/>
                      <a:ext cx="1725295" cy="1485900"/>
                    </a:xfrm>
                    <a:prstGeom prst="rect">
                      <a:avLst/>
                    </a:prstGeom>
                    <a:noFill/>
                  </pic:spPr>
                </pic:pic>
              </a:graphicData>
            </a:graphic>
          </wp:anchor>
        </w:drawing>
      </w:r>
      <w:r w:rsidR="005D6149" w:rsidRPr="00C84E3B">
        <w:rPr>
          <w:rFonts w:ascii="Times New Roman" w:hAnsi="Times New Roman"/>
          <w:sz w:val="24"/>
          <w:szCs w:val="24"/>
        </w:rPr>
        <w:t>Областное государственное бюджетное профессиональное образовательное учреждение</w:t>
      </w:r>
      <w:r w:rsidR="005D6149">
        <w:rPr>
          <w:rFonts w:ascii="Times New Roman" w:hAnsi="Times New Roman"/>
          <w:sz w:val="24"/>
          <w:szCs w:val="24"/>
        </w:rPr>
        <w:t xml:space="preserve"> </w:t>
      </w:r>
      <w:r w:rsidR="005D6149" w:rsidRPr="00C84E3B">
        <w:rPr>
          <w:rFonts w:ascii="Times New Roman" w:hAnsi="Times New Roman"/>
          <w:sz w:val="24"/>
          <w:szCs w:val="24"/>
        </w:rPr>
        <w:t>«Томский лесотехнический техникум»</w:t>
      </w:r>
    </w:p>
    <w:p w:rsidR="005D6149" w:rsidRDefault="005D6149" w:rsidP="00DC1603">
      <w:pPr>
        <w:spacing w:line="240" w:lineRule="auto"/>
        <w:rPr>
          <w:rFonts w:ascii="Times New Roman" w:hAnsi="Times New Roman"/>
          <w:sz w:val="24"/>
          <w:szCs w:val="24"/>
        </w:rPr>
      </w:pPr>
    </w:p>
    <w:p w:rsidR="005D6149" w:rsidRDefault="005D6149" w:rsidP="00DC1603">
      <w:pPr>
        <w:spacing w:line="240" w:lineRule="auto"/>
        <w:rPr>
          <w:rFonts w:ascii="Times New Roman" w:hAnsi="Times New Roman"/>
          <w:sz w:val="24"/>
          <w:szCs w:val="24"/>
        </w:rPr>
      </w:pPr>
    </w:p>
    <w:tbl>
      <w:tblPr>
        <w:tblW w:w="0" w:type="auto"/>
        <w:tblInd w:w="-432" w:type="dxa"/>
        <w:tblLook w:val="01E0" w:firstRow="1" w:lastRow="1" w:firstColumn="1" w:lastColumn="1" w:noHBand="0" w:noVBand="0"/>
      </w:tblPr>
      <w:tblGrid>
        <w:gridCol w:w="5095"/>
        <w:gridCol w:w="4692"/>
      </w:tblGrid>
      <w:tr w:rsidR="00B40C5F" w:rsidRPr="00035C0B" w:rsidTr="000A639B">
        <w:trPr>
          <w:trHeight w:val="1444"/>
        </w:trPr>
        <w:tc>
          <w:tcPr>
            <w:tcW w:w="5217" w:type="dxa"/>
            <w:shd w:val="clear" w:color="auto" w:fill="auto"/>
          </w:tcPr>
          <w:p w:rsidR="00B40C5F" w:rsidRPr="008719D9" w:rsidRDefault="00B40C5F" w:rsidP="00B40C5F">
            <w:pPr>
              <w:pStyle w:val="af"/>
              <w:rPr>
                <w:rFonts w:ascii="Times New Roman" w:hAnsi="Times New Roman"/>
                <w:color w:val="000000" w:themeColor="text1"/>
                <w:sz w:val="24"/>
                <w:szCs w:val="24"/>
              </w:rPr>
            </w:pPr>
            <w:r w:rsidRPr="008719D9">
              <w:rPr>
                <w:rFonts w:ascii="Times New Roman" w:hAnsi="Times New Roman"/>
                <w:color w:val="000000" w:themeColor="text1"/>
                <w:sz w:val="24"/>
                <w:szCs w:val="24"/>
              </w:rPr>
              <w:t>СОГЛАСОВАНО</w:t>
            </w:r>
          </w:p>
          <w:p w:rsidR="00B40C5F" w:rsidRPr="008719D9" w:rsidRDefault="00B40C5F" w:rsidP="00B40C5F">
            <w:pPr>
              <w:pStyle w:val="af"/>
              <w:rPr>
                <w:rFonts w:ascii="Times New Roman" w:hAnsi="Times New Roman"/>
                <w:color w:val="000000" w:themeColor="text1"/>
                <w:sz w:val="24"/>
                <w:szCs w:val="24"/>
              </w:rPr>
            </w:pPr>
            <w:r w:rsidRPr="008719D9">
              <w:rPr>
                <w:rFonts w:ascii="Times New Roman" w:hAnsi="Times New Roman"/>
                <w:color w:val="000000" w:themeColor="text1"/>
                <w:sz w:val="24"/>
                <w:szCs w:val="24"/>
              </w:rPr>
              <w:t>Зам. директора по УМР</w:t>
            </w:r>
          </w:p>
          <w:p w:rsidR="00B40C5F" w:rsidRPr="008719D9" w:rsidRDefault="00B40C5F" w:rsidP="00B40C5F">
            <w:pPr>
              <w:pStyle w:val="af"/>
              <w:rPr>
                <w:rFonts w:ascii="Times New Roman" w:hAnsi="Times New Roman"/>
                <w:color w:val="000000" w:themeColor="text1"/>
                <w:sz w:val="24"/>
                <w:szCs w:val="24"/>
              </w:rPr>
            </w:pPr>
            <w:r w:rsidRPr="008719D9">
              <w:rPr>
                <w:rFonts w:ascii="Times New Roman" w:hAnsi="Times New Roman"/>
                <w:color w:val="000000" w:themeColor="text1"/>
                <w:sz w:val="24"/>
                <w:szCs w:val="24"/>
              </w:rPr>
              <w:t>_____________ Е.В. Перцева</w:t>
            </w:r>
          </w:p>
          <w:p w:rsidR="00B40C5F" w:rsidRPr="008719D9" w:rsidRDefault="00B40C5F" w:rsidP="00B40C5F">
            <w:pPr>
              <w:pStyle w:val="af"/>
              <w:rPr>
                <w:rFonts w:ascii="Times New Roman" w:hAnsi="Times New Roman"/>
                <w:b/>
                <w:color w:val="000000" w:themeColor="text1"/>
                <w:sz w:val="24"/>
                <w:szCs w:val="24"/>
              </w:rPr>
            </w:pPr>
          </w:p>
        </w:tc>
        <w:tc>
          <w:tcPr>
            <w:tcW w:w="4786" w:type="dxa"/>
            <w:shd w:val="clear" w:color="auto" w:fill="auto"/>
          </w:tcPr>
          <w:p w:rsidR="00B40C5F" w:rsidRPr="008719D9" w:rsidRDefault="00B40C5F" w:rsidP="00B40C5F">
            <w:pPr>
              <w:pStyle w:val="af"/>
              <w:rPr>
                <w:rFonts w:ascii="Times New Roman" w:hAnsi="Times New Roman"/>
                <w:color w:val="000000" w:themeColor="text1"/>
                <w:sz w:val="24"/>
                <w:szCs w:val="24"/>
              </w:rPr>
            </w:pPr>
            <w:r w:rsidRPr="008719D9">
              <w:rPr>
                <w:rFonts w:ascii="Times New Roman" w:hAnsi="Times New Roman"/>
                <w:color w:val="000000" w:themeColor="text1"/>
                <w:sz w:val="24"/>
                <w:szCs w:val="24"/>
              </w:rPr>
              <w:t>УТВЕРЖДАЮ</w:t>
            </w:r>
          </w:p>
          <w:p w:rsidR="00B40C5F" w:rsidRPr="008719D9" w:rsidRDefault="00B40C5F" w:rsidP="00B40C5F">
            <w:pPr>
              <w:pStyle w:val="af"/>
              <w:rPr>
                <w:rFonts w:ascii="Times New Roman" w:hAnsi="Times New Roman"/>
                <w:color w:val="000000" w:themeColor="text1"/>
                <w:sz w:val="24"/>
                <w:szCs w:val="24"/>
              </w:rPr>
            </w:pPr>
            <w:r w:rsidRPr="008719D9">
              <w:rPr>
                <w:rFonts w:ascii="Times New Roman" w:hAnsi="Times New Roman"/>
                <w:color w:val="000000" w:themeColor="text1"/>
                <w:sz w:val="24"/>
                <w:szCs w:val="24"/>
              </w:rPr>
              <w:t xml:space="preserve">Приказ № </w:t>
            </w:r>
            <w:r w:rsidR="00437A09">
              <w:rPr>
                <w:rFonts w:ascii="Times New Roman" w:hAnsi="Times New Roman"/>
                <w:color w:val="000000" w:themeColor="text1"/>
                <w:sz w:val="24"/>
                <w:szCs w:val="24"/>
              </w:rPr>
              <w:t>05/01-12</w:t>
            </w:r>
            <w:r w:rsidRPr="008719D9">
              <w:rPr>
                <w:rFonts w:ascii="Times New Roman" w:hAnsi="Times New Roman"/>
                <w:color w:val="000000" w:themeColor="text1"/>
                <w:sz w:val="24"/>
                <w:szCs w:val="24"/>
              </w:rPr>
              <w:t xml:space="preserve"> от «</w:t>
            </w:r>
            <w:r w:rsidR="00224CC6">
              <w:rPr>
                <w:rFonts w:ascii="Times New Roman" w:hAnsi="Times New Roman"/>
                <w:color w:val="000000" w:themeColor="text1"/>
                <w:sz w:val="24"/>
                <w:szCs w:val="24"/>
              </w:rPr>
              <w:t>1</w:t>
            </w:r>
            <w:r w:rsidR="00437A09">
              <w:rPr>
                <w:rFonts w:ascii="Times New Roman" w:hAnsi="Times New Roman"/>
                <w:color w:val="000000" w:themeColor="text1"/>
                <w:sz w:val="24"/>
                <w:szCs w:val="24"/>
              </w:rPr>
              <w:t>4</w:t>
            </w:r>
            <w:r w:rsidRPr="008719D9">
              <w:rPr>
                <w:rFonts w:ascii="Times New Roman" w:hAnsi="Times New Roman"/>
                <w:color w:val="000000" w:themeColor="text1"/>
                <w:sz w:val="24"/>
                <w:szCs w:val="24"/>
              </w:rPr>
              <w:t>» января 202</w:t>
            </w:r>
            <w:r w:rsidR="00224CC6">
              <w:rPr>
                <w:rFonts w:ascii="Times New Roman" w:hAnsi="Times New Roman"/>
                <w:color w:val="000000" w:themeColor="text1"/>
                <w:sz w:val="24"/>
                <w:szCs w:val="24"/>
              </w:rPr>
              <w:t>6</w:t>
            </w:r>
            <w:r w:rsidRPr="008719D9">
              <w:rPr>
                <w:rFonts w:ascii="Times New Roman" w:hAnsi="Times New Roman"/>
                <w:color w:val="000000" w:themeColor="text1"/>
                <w:sz w:val="24"/>
                <w:szCs w:val="24"/>
              </w:rPr>
              <w:t>г.</w:t>
            </w:r>
          </w:p>
          <w:p w:rsidR="00B40C5F" w:rsidRPr="008719D9" w:rsidRDefault="00B40C5F" w:rsidP="00B40C5F">
            <w:pPr>
              <w:pStyle w:val="af"/>
              <w:rPr>
                <w:rFonts w:ascii="Times New Roman" w:hAnsi="Times New Roman"/>
                <w:color w:val="000000" w:themeColor="text1"/>
                <w:sz w:val="24"/>
                <w:szCs w:val="24"/>
              </w:rPr>
            </w:pPr>
            <w:r w:rsidRPr="008719D9">
              <w:rPr>
                <w:rFonts w:ascii="Times New Roman" w:hAnsi="Times New Roman"/>
                <w:color w:val="000000" w:themeColor="text1"/>
                <w:sz w:val="24"/>
                <w:szCs w:val="24"/>
              </w:rPr>
              <w:t>Директор ОГБПОУ «ТЛТ»                                                                                                    ______________Н.Г. Полеванова</w:t>
            </w:r>
          </w:p>
        </w:tc>
      </w:tr>
    </w:tbl>
    <w:p w:rsidR="005D6149" w:rsidRPr="00DC1603" w:rsidRDefault="005D6149" w:rsidP="00DC1603">
      <w:pPr>
        <w:spacing w:line="240" w:lineRule="auto"/>
        <w:jc w:val="right"/>
        <w:rPr>
          <w:rFonts w:ascii="Times New Roman" w:hAnsi="Times New Roman"/>
          <w:sz w:val="24"/>
          <w:szCs w:val="24"/>
        </w:rPr>
      </w:pPr>
    </w:p>
    <w:p w:rsidR="005D6149" w:rsidRPr="00DC1603" w:rsidRDefault="005D6149" w:rsidP="00DC1603">
      <w:pPr>
        <w:spacing w:line="240" w:lineRule="auto"/>
        <w:rPr>
          <w:rFonts w:ascii="Times New Roman" w:hAnsi="Times New Roman"/>
          <w:sz w:val="24"/>
          <w:szCs w:val="24"/>
        </w:rPr>
      </w:pPr>
    </w:p>
    <w:p w:rsidR="005D6149" w:rsidRPr="00DC1603" w:rsidRDefault="005D6149" w:rsidP="00DC1603">
      <w:pPr>
        <w:spacing w:line="240" w:lineRule="auto"/>
        <w:rPr>
          <w:rFonts w:ascii="Times New Roman" w:hAnsi="Times New Roman"/>
          <w:sz w:val="24"/>
          <w:szCs w:val="24"/>
        </w:rPr>
      </w:pPr>
    </w:p>
    <w:p w:rsidR="005D6149" w:rsidRPr="00DC1603" w:rsidRDefault="005D6149" w:rsidP="00DC1603">
      <w:pPr>
        <w:spacing w:line="240" w:lineRule="auto"/>
        <w:rPr>
          <w:rFonts w:ascii="Times New Roman" w:hAnsi="Times New Roman"/>
          <w:sz w:val="24"/>
          <w:szCs w:val="24"/>
        </w:rPr>
      </w:pPr>
    </w:p>
    <w:p w:rsidR="005D6149" w:rsidRPr="00C84E3B" w:rsidRDefault="005D6149" w:rsidP="00DC1603">
      <w:pPr>
        <w:spacing w:line="240" w:lineRule="auto"/>
        <w:jc w:val="center"/>
        <w:rPr>
          <w:rFonts w:ascii="Times New Roman" w:hAnsi="Times New Roman"/>
          <w:b/>
          <w:sz w:val="44"/>
          <w:szCs w:val="44"/>
        </w:rPr>
      </w:pPr>
      <w:r w:rsidRPr="00C84E3B">
        <w:rPr>
          <w:rFonts w:ascii="Times New Roman" w:hAnsi="Times New Roman"/>
          <w:b/>
          <w:sz w:val="44"/>
          <w:szCs w:val="44"/>
        </w:rPr>
        <w:t>Правила приема</w:t>
      </w:r>
    </w:p>
    <w:p w:rsidR="005D6149" w:rsidRPr="00C84E3B" w:rsidRDefault="005D6149" w:rsidP="00C84E3B">
      <w:pPr>
        <w:jc w:val="center"/>
        <w:rPr>
          <w:rFonts w:ascii="Times New Roman" w:hAnsi="Times New Roman"/>
          <w:b/>
          <w:sz w:val="44"/>
          <w:szCs w:val="44"/>
        </w:rPr>
      </w:pPr>
      <w:r w:rsidRPr="00C84E3B">
        <w:rPr>
          <w:rFonts w:ascii="Times New Roman" w:hAnsi="Times New Roman"/>
          <w:b/>
          <w:sz w:val="44"/>
          <w:szCs w:val="44"/>
        </w:rPr>
        <w:t xml:space="preserve">на обучение по образовательным программам среднего профессионального образования в </w:t>
      </w:r>
      <w:r>
        <w:rPr>
          <w:rFonts w:ascii="Times New Roman" w:hAnsi="Times New Roman"/>
          <w:b/>
          <w:sz w:val="44"/>
          <w:szCs w:val="44"/>
        </w:rPr>
        <w:t>о</w:t>
      </w:r>
      <w:r w:rsidRPr="00C84E3B">
        <w:rPr>
          <w:rFonts w:ascii="Times New Roman" w:hAnsi="Times New Roman"/>
          <w:b/>
          <w:sz w:val="44"/>
          <w:szCs w:val="44"/>
        </w:rPr>
        <w:t>бластное государственное бюджетное профессиональное образовательное учреждение «Томский лесотехнический техникум» на 20</w:t>
      </w:r>
      <w:r>
        <w:rPr>
          <w:rFonts w:ascii="Times New Roman" w:hAnsi="Times New Roman"/>
          <w:b/>
          <w:sz w:val="44"/>
          <w:szCs w:val="44"/>
        </w:rPr>
        <w:t>2</w:t>
      </w:r>
      <w:r w:rsidR="00224CC6">
        <w:rPr>
          <w:rFonts w:ascii="Times New Roman" w:hAnsi="Times New Roman"/>
          <w:b/>
          <w:sz w:val="44"/>
          <w:szCs w:val="44"/>
        </w:rPr>
        <w:t>6</w:t>
      </w:r>
      <w:r>
        <w:rPr>
          <w:rFonts w:ascii="Times New Roman" w:hAnsi="Times New Roman"/>
          <w:b/>
          <w:sz w:val="44"/>
          <w:szCs w:val="44"/>
        </w:rPr>
        <w:t>-20</w:t>
      </w:r>
      <w:r w:rsidRPr="00262609">
        <w:rPr>
          <w:rFonts w:ascii="Times New Roman" w:hAnsi="Times New Roman"/>
          <w:b/>
          <w:sz w:val="44"/>
          <w:szCs w:val="44"/>
        </w:rPr>
        <w:t>2</w:t>
      </w:r>
      <w:r w:rsidR="00224CC6">
        <w:rPr>
          <w:rFonts w:ascii="Times New Roman" w:hAnsi="Times New Roman"/>
          <w:b/>
          <w:sz w:val="44"/>
          <w:szCs w:val="44"/>
        </w:rPr>
        <w:t>7</w:t>
      </w:r>
      <w:r w:rsidRPr="00C84E3B">
        <w:rPr>
          <w:rFonts w:ascii="Times New Roman" w:hAnsi="Times New Roman"/>
          <w:b/>
          <w:sz w:val="44"/>
          <w:szCs w:val="44"/>
        </w:rPr>
        <w:t xml:space="preserve"> учебный год</w:t>
      </w:r>
    </w:p>
    <w:p w:rsidR="005D6149" w:rsidRPr="00DC1603" w:rsidRDefault="005D6149" w:rsidP="00DC1603">
      <w:pPr>
        <w:spacing w:line="240" w:lineRule="auto"/>
        <w:jc w:val="center"/>
        <w:rPr>
          <w:rFonts w:ascii="Times New Roman" w:hAnsi="Times New Roman"/>
          <w:b/>
          <w:sz w:val="72"/>
          <w:szCs w:val="72"/>
        </w:rPr>
      </w:pPr>
    </w:p>
    <w:p w:rsidR="005D6149" w:rsidRDefault="005D6149" w:rsidP="00DC1603">
      <w:pPr>
        <w:spacing w:line="240" w:lineRule="auto"/>
        <w:rPr>
          <w:rFonts w:ascii="Times New Roman" w:hAnsi="Times New Roman"/>
          <w:sz w:val="24"/>
          <w:szCs w:val="24"/>
        </w:rPr>
      </w:pPr>
    </w:p>
    <w:p w:rsidR="005D6149" w:rsidRPr="00DC1603" w:rsidRDefault="005D6149" w:rsidP="00DC1603">
      <w:pPr>
        <w:spacing w:line="240" w:lineRule="auto"/>
        <w:rPr>
          <w:rFonts w:ascii="Times New Roman" w:hAnsi="Times New Roman"/>
          <w:sz w:val="24"/>
          <w:szCs w:val="24"/>
        </w:rPr>
      </w:pPr>
    </w:p>
    <w:p w:rsidR="005D6149" w:rsidRPr="00DC1603" w:rsidRDefault="005D6149" w:rsidP="00DC1603">
      <w:pPr>
        <w:spacing w:line="240" w:lineRule="auto"/>
        <w:rPr>
          <w:rFonts w:ascii="Times New Roman" w:hAnsi="Times New Roman"/>
          <w:sz w:val="24"/>
          <w:szCs w:val="24"/>
        </w:rPr>
      </w:pPr>
    </w:p>
    <w:p w:rsidR="005D6149" w:rsidRPr="00DC1603" w:rsidRDefault="005D6149" w:rsidP="00DC1603">
      <w:pPr>
        <w:spacing w:line="240" w:lineRule="auto"/>
        <w:rPr>
          <w:rFonts w:ascii="Times New Roman" w:hAnsi="Times New Roman"/>
          <w:sz w:val="24"/>
          <w:szCs w:val="24"/>
        </w:rPr>
      </w:pPr>
    </w:p>
    <w:p w:rsidR="005D6149" w:rsidRPr="00DC1603" w:rsidRDefault="005D6149" w:rsidP="00DC1603">
      <w:pPr>
        <w:spacing w:line="240" w:lineRule="auto"/>
        <w:rPr>
          <w:rFonts w:ascii="Times New Roman" w:hAnsi="Times New Roman"/>
          <w:sz w:val="24"/>
          <w:szCs w:val="24"/>
        </w:rPr>
      </w:pPr>
    </w:p>
    <w:p w:rsidR="005D6149" w:rsidRPr="00C84E3B" w:rsidRDefault="005D6149" w:rsidP="00C84E3B">
      <w:pPr>
        <w:spacing w:line="240" w:lineRule="auto"/>
        <w:jc w:val="center"/>
        <w:rPr>
          <w:rFonts w:ascii="Times New Roman" w:hAnsi="Times New Roman"/>
          <w:sz w:val="24"/>
          <w:szCs w:val="24"/>
        </w:rPr>
      </w:pPr>
      <w:r w:rsidRPr="00C84E3B">
        <w:rPr>
          <w:rFonts w:ascii="Times New Roman" w:hAnsi="Times New Roman"/>
          <w:sz w:val="24"/>
          <w:szCs w:val="24"/>
        </w:rPr>
        <w:t>Томск</w:t>
      </w:r>
    </w:p>
    <w:p w:rsidR="005D6149" w:rsidRDefault="005D6149" w:rsidP="00C84E3B">
      <w:pPr>
        <w:spacing w:line="240" w:lineRule="auto"/>
        <w:jc w:val="center"/>
        <w:rPr>
          <w:rFonts w:ascii="Times New Roman" w:hAnsi="Times New Roman"/>
          <w:sz w:val="24"/>
          <w:szCs w:val="24"/>
        </w:rPr>
      </w:pPr>
      <w:r>
        <w:rPr>
          <w:rFonts w:ascii="Times New Roman" w:hAnsi="Times New Roman"/>
          <w:sz w:val="24"/>
          <w:szCs w:val="24"/>
        </w:rPr>
        <w:t>202</w:t>
      </w:r>
      <w:r w:rsidR="00224CC6">
        <w:rPr>
          <w:rFonts w:ascii="Times New Roman" w:hAnsi="Times New Roman"/>
          <w:sz w:val="24"/>
          <w:szCs w:val="24"/>
        </w:rPr>
        <w:t>6</w:t>
      </w:r>
      <w:r>
        <w:rPr>
          <w:rFonts w:ascii="Times New Roman" w:hAnsi="Times New Roman"/>
          <w:sz w:val="24"/>
          <w:szCs w:val="24"/>
        </w:rPr>
        <w:t>г.</w:t>
      </w:r>
    </w:p>
    <w:p w:rsidR="005D6149" w:rsidRPr="00DC1603" w:rsidRDefault="005D6149" w:rsidP="00C84E3B">
      <w:pPr>
        <w:spacing w:line="240" w:lineRule="auto"/>
        <w:jc w:val="center"/>
        <w:rPr>
          <w:rFonts w:ascii="Times New Roman" w:hAnsi="Times New Roman"/>
          <w:sz w:val="24"/>
          <w:szCs w:val="24"/>
        </w:rPr>
      </w:pPr>
    </w:p>
    <w:p w:rsidR="005D6149" w:rsidRPr="00DC1603" w:rsidRDefault="005D6149" w:rsidP="00DC1603">
      <w:pPr>
        <w:spacing w:line="240" w:lineRule="auto"/>
        <w:jc w:val="center"/>
        <w:rPr>
          <w:rFonts w:ascii="Times New Roman" w:hAnsi="Times New Roman"/>
          <w:b/>
          <w:sz w:val="28"/>
          <w:szCs w:val="28"/>
        </w:rPr>
      </w:pPr>
      <w:r w:rsidRPr="00DC1603">
        <w:rPr>
          <w:rFonts w:ascii="Times New Roman" w:hAnsi="Times New Roman"/>
          <w:b/>
          <w:sz w:val="28"/>
          <w:szCs w:val="28"/>
        </w:rPr>
        <w:t>I. Общие положения</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1.1. Настоящие Правила приема на обучение по образовательным программам среднего профессионального образования на 20</w:t>
      </w:r>
      <w:r>
        <w:rPr>
          <w:rFonts w:ascii="Times New Roman" w:hAnsi="Times New Roman"/>
          <w:sz w:val="24"/>
          <w:szCs w:val="24"/>
        </w:rPr>
        <w:t>2</w:t>
      </w:r>
      <w:r w:rsidR="00270951">
        <w:rPr>
          <w:rFonts w:ascii="Times New Roman" w:hAnsi="Times New Roman"/>
          <w:sz w:val="24"/>
          <w:szCs w:val="24"/>
        </w:rPr>
        <w:t>6</w:t>
      </w:r>
      <w:r>
        <w:rPr>
          <w:rFonts w:ascii="Times New Roman" w:hAnsi="Times New Roman"/>
          <w:sz w:val="24"/>
          <w:szCs w:val="24"/>
        </w:rPr>
        <w:t>-202</w:t>
      </w:r>
      <w:r w:rsidR="00270951">
        <w:rPr>
          <w:rFonts w:ascii="Times New Roman" w:hAnsi="Times New Roman"/>
          <w:sz w:val="24"/>
          <w:szCs w:val="24"/>
        </w:rPr>
        <w:t>7</w:t>
      </w:r>
      <w:r w:rsidRPr="00DC1603">
        <w:rPr>
          <w:rFonts w:ascii="Times New Roman" w:hAnsi="Times New Roman"/>
          <w:sz w:val="24"/>
          <w:szCs w:val="24"/>
        </w:rPr>
        <w:t xml:space="preserve"> учебный год (далее – Правила) регламентируют прием граждан Российской Федерации, иностранных граждан, лиц без гражданства, в том числе соотечественников, проживающих за рубежом (далее - граждане, лица, поступающие), на обучение по образовательным программам среднего профессионального образования по </w:t>
      </w:r>
      <w:r w:rsidR="007C0BA5">
        <w:rPr>
          <w:rFonts w:ascii="Times New Roman" w:hAnsi="Times New Roman"/>
          <w:sz w:val="24"/>
          <w:szCs w:val="24"/>
        </w:rPr>
        <w:t xml:space="preserve">профессиям, </w:t>
      </w:r>
      <w:r w:rsidRPr="00DC1603">
        <w:rPr>
          <w:rFonts w:ascii="Times New Roman" w:hAnsi="Times New Roman"/>
          <w:sz w:val="24"/>
          <w:szCs w:val="24"/>
        </w:rPr>
        <w:t xml:space="preserve">специальностям среднего профессионального образования (далее – образовательные программы) в Областное государственное бюджетное </w:t>
      </w:r>
      <w:r>
        <w:rPr>
          <w:rFonts w:ascii="Times New Roman" w:hAnsi="Times New Roman"/>
          <w:sz w:val="24"/>
          <w:szCs w:val="24"/>
        </w:rPr>
        <w:t xml:space="preserve">профессиональное </w:t>
      </w:r>
      <w:r w:rsidRPr="00DC1603">
        <w:rPr>
          <w:rFonts w:ascii="Times New Roman" w:hAnsi="Times New Roman"/>
          <w:sz w:val="24"/>
          <w:szCs w:val="24"/>
        </w:rPr>
        <w:t>образовательное учреждение «Томский лесотехнический техникум» (далее – ОГБ</w:t>
      </w:r>
      <w:r>
        <w:rPr>
          <w:rFonts w:ascii="Times New Roman" w:hAnsi="Times New Roman"/>
          <w:sz w:val="24"/>
          <w:szCs w:val="24"/>
        </w:rPr>
        <w:t>П</w:t>
      </w:r>
      <w:r w:rsidRPr="00DC1603">
        <w:rPr>
          <w:rFonts w:ascii="Times New Roman" w:hAnsi="Times New Roman"/>
          <w:sz w:val="24"/>
          <w:szCs w:val="24"/>
        </w:rPr>
        <w:t>ОУ «ТЛТ») за счет средств бюджета</w:t>
      </w:r>
      <w:r>
        <w:rPr>
          <w:rFonts w:ascii="Times New Roman" w:hAnsi="Times New Roman"/>
          <w:sz w:val="24"/>
          <w:szCs w:val="24"/>
        </w:rPr>
        <w:t xml:space="preserve"> Томской области</w:t>
      </w:r>
      <w:r w:rsidRPr="00DC1603">
        <w:rPr>
          <w:rFonts w:ascii="Times New Roman" w:hAnsi="Times New Roman"/>
          <w:sz w:val="24"/>
          <w:szCs w:val="24"/>
        </w:rPr>
        <w:t>, по договорам об образовании, заключаемым при приеме на обучение за счет средств физических и (или) юридических лиц (далее - договор об оказании платных образовательных услуг).</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Прием иностранных граждан на обучение в ОГБ</w:t>
      </w:r>
      <w:r>
        <w:rPr>
          <w:rFonts w:ascii="Times New Roman" w:hAnsi="Times New Roman"/>
          <w:sz w:val="24"/>
          <w:szCs w:val="24"/>
        </w:rPr>
        <w:t>П</w:t>
      </w:r>
      <w:r w:rsidRPr="00DC1603">
        <w:rPr>
          <w:rFonts w:ascii="Times New Roman" w:hAnsi="Times New Roman"/>
          <w:sz w:val="24"/>
          <w:szCs w:val="24"/>
        </w:rPr>
        <w:t>ОУ «ТЛТ» осуществляется за счет средств бюджета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а также по договорам об оказании платных образовательных услуг.</w:t>
      </w:r>
    </w:p>
    <w:p w:rsidR="005D6149" w:rsidRPr="006D7ADD" w:rsidRDefault="005D6149" w:rsidP="00AD4BC0">
      <w:pPr>
        <w:spacing w:after="0" w:line="360" w:lineRule="auto"/>
        <w:jc w:val="both"/>
        <w:rPr>
          <w:rFonts w:ascii="Times New Roman" w:hAnsi="Times New Roman"/>
          <w:color w:val="000000" w:themeColor="text1"/>
          <w:sz w:val="24"/>
          <w:szCs w:val="24"/>
        </w:rPr>
      </w:pPr>
      <w:r w:rsidRPr="00DC1603">
        <w:rPr>
          <w:rFonts w:ascii="Times New Roman" w:hAnsi="Times New Roman"/>
          <w:sz w:val="24"/>
          <w:szCs w:val="24"/>
        </w:rPr>
        <w:tab/>
      </w:r>
      <w:r w:rsidRPr="006D7ADD">
        <w:rPr>
          <w:rFonts w:ascii="Times New Roman" w:hAnsi="Times New Roman"/>
          <w:color w:val="000000" w:themeColor="text1"/>
          <w:sz w:val="24"/>
          <w:szCs w:val="24"/>
        </w:rPr>
        <w:t>1.2. Настоящие правила приёма в ОГБПОУ «ТЛТ» разработаны в соответствии с:</w:t>
      </w:r>
    </w:p>
    <w:p w:rsidR="005D6149" w:rsidRPr="006D7ADD" w:rsidRDefault="005D6149" w:rsidP="00AD4BC0">
      <w:pPr>
        <w:numPr>
          <w:ilvl w:val="0"/>
          <w:numId w:val="22"/>
        </w:numPr>
        <w:spacing w:after="0" w:line="360" w:lineRule="auto"/>
        <w:ind w:left="0"/>
        <w:jc w:val="both"/>
        <w:rPr>
          <w:rFonts w:ascii="Times New Roman" w:hAnsi="Times New Roman"/>
          <w:color w:val="000000" w:themeColor="text1"/>
          <w:sz w:val="24"/>
          <w:szCs w:val="24"/>
        </w:rPr>
      </w:pPr>
      <w:r w:rsidRPr="006D7ADD">
        <w:rPr>
          <w:rFonts w:ascii="Times New Roman" w:hAnsi="Times New Roman"/>
          <w:color w:val="000000" w:themeColor="text1"/>
          <w:sz w:val="24"/>
          <w:szCs w:val="24"/>
        </w:rPr>
        <w:t>Конституцией Российской Федерации;</w:t>
      </w:r>
    </w:p>
    <w:p w:rsidR="005D6149" w:rsidRPr="00E34564" w:rsidRDefault="005D6149" w:rsidP="00AD4BC0">
      <w:pPr>
        <w:numPr>
          <w:ilvl w:val="0"/>
          <w:numId w:val="22"/>
        </w:numPr>
        <w:spacing w:after="0" w:line="360" w:lineRule="auto"/>
        <w:ind w:left="0"/>
        <w:jc w:val="both"/>
        <w:rPr>
          <w:rFonts w:ascii="Times New Roman" w:hAnsi="Times New Roman"/>
          <w:color w:val="000000" w:themeColor="text1"/>
          <w:sz w:val="24"/>
          <w:szCs w:val="24"/>
        </w:rPr>
      </w:pPr>
      <w:r w:rsidRPr="00E34564">
        <w:rPr>
          <w:rFonts w:ascii="Times New Roman" w:hAnsi="Times New Roman"/>
          <w:color w:val="000000" w:themeColor="text1"/>
          <w:sz w:val="24"/>
          <w:szCs w:val="24"/>
        </w:rPr>
        <w:t>Федеральным Законом от 29.12.2012г. № 273-ФЗ «Об образовании в Российской Федерации»;</w:t>
      </w:r>
    </w:p>
    <w:p w:rsidR="005D6149" w:rsidRPr="00E34564" w:rsidRDefault="005D6149" w:rsidP="00AD4BC0">
      <w:pPr>
        <w:numPr>
          <w:ilvl w:val="0"/>
          <w:numId w:val="22"/>
        </w:numPr>
        <w:spacing w:after="0" w:line="360" w:lineRule="auto"/>
        <w:ind w:left="0"/>
        <w:jc w:val="both"/>
        <w:rPr>
          <w:rFonts w:ascii="Times New Roman" w:hAnsi="Times New Roman"/>
          <w:color w:val="000000" w:themeColor="text1"/>
          <w:sz w:val="24"/>
          <w:szCs w:val="24"/>
        </w:rPr>
      </w:pPr>
      <w:r w:rsidRPr="00E34564">
        <w:rPr>
          <w:rFonts w:ascii="Times New Roman" w:hAnsi="Times New Roman"/>
          <w:color w:val="000000" w:themeColor="text1"/>
          <w:sz w:val="24"/>
          <w:szCs w:val="24"/>
        </w:rPr>
        <w:t>Федеральным законом от 25.07.2002 № 115-ФЗ «О правовом положении иностранных граждан в Российской Федерации»;</w:t>
      </w:r>
    </w:p>
    <w:p w:rsidR="005D6149" w:rsidRPr="00E34564" w:rsidRDefault="005D6149" w:rsidP="00AD4BC0">
      <w:pPr>
        <w:numPr>
          <w:ilvl w:val="0"/>
          <w:numId w:val="22"/>
        </w:numPr>
        <w:spacing w:after="0" w:line="360" w:lineRule="auto"/>
        <w:ind w:left="0"/>
        <w:jc w:val="both"/>
        <w:rPr>
          <w:rFonts w:ascii="Times New Roman" w:hAnsi="Times New Roman"/>
          <w:color w:val="000000" w:themeColor="text1"/>
          <w:sz w:val="24"/>
          <w:szCs w:val="24"/>
        </w:rPr>
      </w:pPr>
      <w:r w:rsidRPr="00E34564">
        <w:rPr>
          <w:rFonts w:ascii="Times New Roman" w:hAnsi="Times New Roman"/>
          <w:color w:val="000000" w:themeColor="text1"/>
          <w:sz w:val="24"/>
          <w:szCs w:val="24"/>
        </w:rPr>
        <w:t>Приказом Министерства просвещения Российской Федерации от 02.09.2020 № 457 «Об утверждении Порядка приема на обучение по образовательным программам среднего профессионального образования»</w:t>
      </w:r>
      <w:r w:rsidR="009670BB">
        <w:rPr>
          <w:rFonts w:ascii="Times New Roman" w:hAnsi="Times New Roman"/>
          <w:color w:val="000000" w:themeColor="text1"/>
          <w:sz w:val="24"/>
          <w:szCs w:val="24"/>
        </w:rPr>
        <w:t xml:space="preserve"> (с изменениями и дополнениями)</w:t>
      </w:r>
      <w:r w:rsidRPr="00E34564">
        <w:rPr>
          <w:rFonts w:ascii="Times New Roman" w:hAnsi="Times New Roman"/>
          <w:color w:val="000000" w:themeColor="text1"/>
          <w:sz w:val="24"/>
          <w:szCs w:val="24"/>
        </w:rPr>
        <w:t>;</w:t>
      </w:r>
    </w:p>
    <w:p w:rsidR="005D6149" w:rsidRPr="00E34564" w:rsidRDefault="005D6149" w:rsidP="00AD4BC0">
      <w:pPr>
        <w:numPr>
          <w:ilvl w:val="0"/>
          <w:numId w:val="22"/>
        </w:numPr>
        <w:spacing w:after="0" w:line="360" w:lineRule="auto"/>
        <w:ind w:left="0"/>
        <w:jc w:val="both"/>
        <w:rPr>
          <w:rFonts w:ascii="Times New Roman" w:hAnsi="Times New Roman"/>
          <w:color w:val="000000" w:themeColor="text1"/>
          <w:sz w:val="24"/>
          <w:szCs w:val="24"/>
        </w:rPr>
      </w:pPr>
      <w:r w:rsidRPr="00E34564">
        <w:rPr>
          <w:rFonts w:ascii="Times New Roman" w:hAnsi="Times New Roman"/>
          <w:color w:val="000000" w:themeColor="text1"/>
          <w:sz w:val="24"/>
          <w:szCs w:val="24"/>
        </w:rPr>
        <w:t xml:space="preserve">Постановлением Правительства Российской Федерации от 14 августа </w:t>
      </w:r>
      <w:smartTag w:uri="urn:schemas-microsoft-com:office:smarttags" w:element="metricconverter">
        <w:smartTagPr>
          <w:attr w:name="ProductID" w:val="2013 г"/>
        </w:smartTagPr>
        <w:r w:rsidRPr="00E34564">
          <w:rPr>
            <w:rFonts w:ascii="Times New Roman" w:hAnsi="Times New Roman"/>
            <w:color w:val="000000" w:themeColor="text1"/>
            <w:sz w:val="24"/>
            <w:szCs w:val="24"/>
          </w:rPr>
          <w:t>2013 г</w:t>
        </w:r>
      </w:smartTag>
      <w:r w:rsidRPr="00E34564">
        <w:rPr>
          <w:rFonts w:ascii="Times New Roman" w:hAnsi="Times New Roman"/>
          <w:color w:val="000000" w:themeColor="text1"/>
          <w:sz w:val="24"/>
          <w:szCs w:val="24"/>
        </w:rPr>
        <w:t xml:space="preserve">. N 697 </w:t>
      </w:r>
      <w:r w:rsidR="00D21EC9" w:rsidRPr="00E34564">
        <w:rPr>
          <w:rFonts w:ascii="Times New Roman" w:hAnsi="Times New Roman"/>
          <w:color w:val="000000" w:themeColor="text1"/>
          <w:sz w:val="24"/>
          <w:szCs w:val="24"/>
        </w:rPr>
        <w:t>«Об</w:t>
      </w:r>
      <w:r w:rsidRPr="00E34564">
        <w:rPr>
          <w:rFonts w:ascii="Times New Roman" w:hAnsi="Times New Roman"/>
          <w:color w:val="000000" w:themeColor="text1"/>
          <w:sz w:val="24"/>
          <w:szCs w:val="24"/>
        </w:rPr>
        <w:t xml:space="preserve"> утверждении перечня специальностей и направлений подготовки, при приеме на обучение по которым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соответствующей должности или специальности»;</w:t>
      </w:r>
    </w:p>
    <w:p w:rsidR="005D6149" w:rsidRPr="00E34564" w:rsidRDefault="005D6149" w:rsidP="00AD4BC0">
      <w:pPr>
        <w:numPr>
          <w:ilvl w:val="0"/>
          <w:numId w:val="22"/>
        </w:numPr>
        <w:spacing w:after="0" w:line="360" w:lineRule="auto"/>
        <w:ind w:left="0"/>
        <w:jc w:val="both"/>
        <w:rPr>
          <w:rFonts w:ascii="Times New Roman" w:hAnsi="Times New Roman"/>
          <w:color w:val="000000" w:themeColor="text1"/>
          <w:sz w:val="24"/>
          <w:szCs w:val="24"/>
        </w:rPr>
      </w:pPr>
      <w:r w:rsidRPr="00E34564">
        <w:rPr>
          <w:rFonts w:ascii="Times New Roman" w:hAnsi="Times New Roman"/>
          <w:color w:val="000000" w:themeColor="text1"/>
          <w:sz w:val="24"/>
          <w:szCs w:val="24"/>
        </w:rPr>
        <w:t>Уставом техникума.</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lastRenderedPageBreak/>
        <w:tab/>
        <w:t>1.3. ОГБ</w:t>
      </w:r>
      <w:r>
        <w:rPr>
          <w:rFonts w:ascii="Times New Roman" w:hAnsi="Times New Roman"/>
          <w:sz w:val="24"/>
          <w:szCs w:val="24"/>
        </w:rPr>
        <w:t>П</w:t>
      </w:r>
      <w:r w:rsidRPr="00DC1603">
        <w:rPr>
          <w:rFonts w:ascii="Times New Roman" w:hAnsi="Times New Roman"/>
          <w:sz w:val="24"/>
          <w:szCs w:val="24"/>
        </w:rPr>
        <w:t>ОУ «ТЛТ» осуществляет прием согласно лицензии на осуществление образовательной деятельности.</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1.4.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рабочего или служащего, не является получением второго или последующего среднего профессионального образования повторно.</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1.5. Получение среднего профессионального образования на базе основного общего образования осуществляется одновременно с получением среднего общего образования в пределах соответствующей образовательной программы СПО.</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1.6. Прием в ОГБ</w:t>
      </w:r>
      <w:r>
        <w:rPr>
          <w:rFonts w:ascii="Times New Roman" w:hAnsi="Times New Roman"/>
          <w:sz w:val="24"/>
          <w:szCs w:val="24"/>
        </w:rPr>
        <w:t>П</w:t>
      </w:r>
      <w:r w:rsidRPr="00DC1603">
        <w:rPr>
          <w:rFonts w:ascii="Times New Roman" w:hAnsi="Times New Roman"/>
          <w:sz w:val="24"/>
          <w:szCs w:val="24"/>
        </w:rPr>
        <w:t>ОУ «ТЛТ» лиц для обучения по образовательным программам осуществляется по заявлениям лиц, имеющих основное общее или среднее общее образование.</w:t>
      </w:r>
    </w:p>
    <w:p w:rsidR="005D6149" w:rsidRPr="002C6485" w:rsidRDefault="005D6149" w:rsidP="002C6485">
      <w:pPr>
        <w:spacing w:after="0" w:line="360" w:lineRule="auto"/>
        <w:jc w:val="both"/>
        <w:rPr>
          <w:rFonts w:ascii="Times New Roman" w:hAnsi="Times New Roman"/>
          <w:sz w:val="24"/>
          <w:szCs w:val="24"/>
        </w:rPr>
      </w:pPr>
      <w:r w:rsidRPr="00DC1603">
        <w:rPr>
          <w:rFonts w:ascii="Times New Roman" w:hAnsi="Times New Roman"/>
          <w:sz w:val="24"/>
          <w:szCs w:val="24"/>
        </w:rPr>
        <w:tab/>
        <w:t xml:space="preserve">1.7. </w:t>
      </w:r>
      <w:r w:rsidR="002C6485">
        <w:rPr>
          <w:rFonts w:ascii="Times New Roman" w:hAnsi="Times New Roman"/>
          <w:sz w:val="24"/>
          <w:szCs w:val="24"/>
        </w:rPr>
        <w:t>П</w:t>
      </w:r>
      <w:r w:rsidRPr="00DC1603">
        <w:rPr>
          <w:rFonts w:ascii="Times New Roman" w:hAnsi="Times New Roman"/>
          <w:sz w:val="24"/>
          <w:szCs w:val="24"/>
        </w:rPr>
        <w:t>рием на обучение в ОГБ</w:t>
      </w:r>
      <w:r>
        <w:rPr>
          <w:rFonts w:ascii="Times New Roman" w:hAnsi="Times New Roman"/>
          <w:sz w:val="24"/>
          <w:szCs w:val="24"/>
        </w:rPr>
        <w:t>П</w:t>
      </w:r>
      <w:r w:rsidRPr="00DC1603">
        <w:rPr>
          <w:rFonts w:ascii="Times New Roman" w:hAnsi="Times New Roman"/>
          <w:sz w:val="24"/>
          <w:szCs w:val="24"/>
        </w:rPr>
        <w:t>ОУ «</w:t>
      </w:r>
      <w:r w:rsidR="002C6485" w:rsidRPr="00DC1603">
        <w:rPr>
          <w:rFonts w:ascii="Times New Roman" w:hAnsi="Times New Roman"/>
          <w:sz w:val="24"/>
          <w:szCs w:val="24"/>
        </w:rPr>
        <w:t>ТЛТ» по</w:t>
      </w:r>
      <w:r w:rsidRPr="00DC1603">
        <w:rPr>
          <w:rFonts w:ascii="Times New Roman" w:hAnsi="Times New Roman"/>
          <w:sz w:val="24"/>
          <w:szCs w:val="24"/>
        </w:rPr>
        <w:t xml:space="preserve"> образовательным программам за счет средств бюджета является общедоступным</w:t>
      </w:r>
      <w:r w:rsidR="002C6485">
        <w:rPr>
          <w:rFonts w:ascii="Times New Roman" w:hAnsi="Times New Roman"/>
          <w:sz w:val="24"/>
          <w:szCs w:val="24"/>
        </w:rPr>
        <w:t xml:space="preserve">, если иное не </w:t>
      </w:r>
      <w:r w:rsidR="006D7ADD">
        <w:rPr>
          <w:rFonts w:ascii="Times New Roman" w:hAnsi="Times New Roman"/>
          <w:sz w:val="24"/>
          <w:szCs w:val="24"/>
        </w:rPr>
        <w:t xml:space="preserve">установлено </w:t>
      </w:r>
      <w:r w:rsidR="006D7ADD" w:rsidRPr="002C6485">
        <w:t>частью</w:t>
      </w:r>
      <w:r w:rsidR="002C6485" w:rsidRPr="002C6485">
        <w:rPr>
          <w:rFonts w:ascii="Times New Roman" w:hAnsi="Times New Roman"/>
          <w:sz w:val="24"/>
          <w:szCs w:val="24"/>
        </w:rPr>
        <w:t xml:space="preserve"> 4 статьи 68 Федерального закона «Об образовании в Российской Федерации»</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xml:space="preserve">1.8. Количество мест для приема в техникум за счет средств бюджета </w:t>
      </w:r>
      <w:r>
        <w:rPr>
          <w:rFonts w:ascii="Times New Roman" w:hAnsi="Times New Roman"/>
          <w:sz w:val="24"/>
          <w:szCs w:val="24"/>
        </w:rPr>
        <w:t xml:space="preserve">Томской области </w:t>
      </w:r>
      <w:r w:rsidRPr="00DC1603">
        <w:rPr>
          <w:rFonts w:ascii="Times New Roman" w:hAnsi="Times New Roman"/>
          <w:sz w:val="24"/>
          <w:szCs w:val="24"/>
        </w:rPr>
        <w:t xml:space="preserve">определяется контрольными цифрами приема, установленными </w:t>
      </w:r>
      <w:r>
        <w:rPr>
          <w:rFonts w:ascii="Times New Roman" w:hAnsi="Times New Roman"/>
          <w:sz w:val="24"/>
          <w:szCs w:val="24"/>
        </w:rPr>
        <w:t xml:space="preserve">Распоряжением </w:t>
      </w:r>
      <w:r w:rsidRPr="00DC1603">
        <w:rPr>
          <w:rFonts w:ascii="Times New Roman" w:hAnsi="Times New Roman"/>
          <w:sz w:val="24"/>
          <w:szCs w:val="24"/>
        </w:rPr>
        <w:t>Департамент</w:t>
      </w:r>
      <w:r>
        <w:rPr>
          <w:rFonts w:ascii="Times New Roman" w:hAnsi="Times New Roman"/>
          <w:sz w:val="24"/>
          <w:szCs w:val="24"/>
        </w:rPr>
        <w:t>а</w:t>
      </w:r>
      <w:r w:rsidRPr="00DC1603">
        <w:rPr>
          <w:rFonts w:ascii="Times New Roman" w:hAnsi="Times New Roman"/>
          <w:sz w:val="24"/>
          <w:szCs w:val="24"/>
        </w:rPr>
        <w:t xml:space="preserve"> </w:t>
      </w:r>
      <w:r>
        <w:rPr>
          <w:rFonts w:ascii="Times New Roman" w:hAnsi="Times New Roman"/>
          <w:sz w:val="24"/>
          <w:szCs w:val="24"/>
        </w:rPr>
        <w:t>образования</w:t>
      </w:r>
      <w:r w:rsidRPr="00DC1603">
        <w:rPr>
          <w:rFonts w:ascii="Times New Roman" w:hAnsi="Times New Roman"/>
          <w:sz w:val="24"/>
          <w:szCs w:val="24"/>
        </w:rPr>
        <w:t xml:space="preserve"> Томской области.</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1.9.</w:t>
      </w:r>
      <w:r w:rsidR="00D21EC9">
        <w:rPr>
          <w:rFonts w:ascii="Times New Roman" w:hAnsi="Times New Roman"/>
          <w:sz w:val="24"/>
          <w:szCs w:val="24"/>
        </w:rPr>
        <w:t xml:space="preserve"> </w:t>
      </w:r>
      <w:r w:rsidRPr="00DC1603">
        <w:rPr>
          <w:rFonts w:ascii="Times New Roman" w:hAnsi="Times New Roman"/>
          <w:sz w:val="24"/>
          <w:szCs w:val="24"/>
        </w:rPr>
        <w:t>ОГБ</w:t>
      </w:r>
      <w:r>
        <w:rPr>
          <w:rFonts w:ascii="Times New Roman" w:hAnsi="Times New Roman"/>
          <w:sz w:val="24"/>
          <w:szCs w:val="24"/>
        </w:rPr>
        <w:t>П</w:t>
      </w:r>
      <w:r w:rsidRPr="00DC1603">
        <w:rPr>
          <w:rFonts w:ascii="Times New Roman" w:hAnsi="Times New Roman"/>
          <w:sz w:val="24"/>
          <w:szCs w:val="24"/>
        </w:rPr>
        <w:t xml:space="preserve">ОУ «ТЛТ» вправе осуществлять прием лиц для обучения сверх установленных контрольных цифр приема на основе договоров </w:t>
      </w:r>
      <w:r>
        <w:rPr>
          <w:rFonts w:ascii="Times New Roman" w:hAnsi="Times New Roman"/>
          <w:sz w:val="24"/>
          <w:szCs w:val="24"/>
        </w:rPr>
        <w:t>об оказании платных образовательных услуг</w:t>
      </w:r>
      <w:r w:rsidRPr="00DC1603">
        <w:rPr>
          <w:rFonts w:ascii="Times New Roman" w:hAnsi="Times New Roman"/>
          <w:sz w:val="24"/>
          <w:szCs w:val="24"/>
        </w:rPr>
        <w:t>.</w:t>
      </w:r>
    </w:p>
    <w:p w:rsidR="005D6149" w:rsidRPr="00DC1603" w:rsidRDefault="005D6149" w:rsidP="00DC1603">
      <w:pPr>
        <w:spacing w:line="240" w:lineRule="auto"/>
        <w:jc w:val="center"/>
        <w:rPr>
          <w:rFonts w:ascii="Times New Roman" w:hAnsi="Times New Roman"/>
          <w:b/>
          <w:sz w:val="28"/>
          <w:szCs w:val="28"/>
        </w:rPr>
      </w:pPr>
      <w:r w:rsidRPr="00DC1603">
        <w:rPr>
          <w:rFonts w:ascii="Times New Roman" w:hAnsi="Times New Roman"/>
          <w:b/>
          <w:sz w:val="28"/>
          <w:szCs w:val="28"/>
        </w:rPr>
        <w:t xml:space="preserve">II. Организация приема </w:t>
      </w:r>
      <w:r>
        <w:rPr>
          <w:rFonts w:ascii="Times New Roman" w:hAnsi="Times New Roman"/>
          <w:b/>
          <w:sz w:val="28"/>
          <w:szCs w:val="28"/>
        </w:rPr>
        <w:t>на обучение</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xml:space="preserve">2.1. Организация приема </w:t>
      </w:r>
      <w:r>
        <w:rPr>
          <w:rFonts w:ascii="Times New Roman" w:hAnsi="Times New Roman"/>
          <w:sz w:val="24"/>
          <w:szCs w:val="24"/>
        </w:rPr>
        <w:t>на</w:t>
      </w:r>
      <w:r w:rsidRPr="00DC1603">
        <w:rPr>
          <w:rFonts w:ascii="Times New Roman" w:hAnsi="Times New Roman"/>
          <w:sz w:val="24"/>
          <w:szCs w:val="24"/>
        </w:rPr>
        <w:t xml:space="preserve"> обучени</w:t>
      </w:r>
      <w:r>
        <w:rPr>
          <w:rFonts w:ascii="Times New Roman" w:hAnsi="Times New Roman"/>
          <w:sz w:val="24"/>
          <w:szCs w:val="24"/>
        </w:rPr>
        <w:t>е</w:t>
      </w:r>
      <w:r w:rsidRPr="00DC1603">
        <w:rPr>
          <w:rFonts w:ascii="Times New Roman" w:hAnsi="Times New Roman"/>
          <w:sz w:val="24"/>
          <w:szCs w:val="24"/>
        </w:rPr>
        <w:t xml:space="preserve"> по образовательным программам осуществляется приемной комиссией ОГБ</w:t>
      </w:r>
      <w:r>
        <w:rPr>
          <w:rFonts w:ascii="Times New Roman" w:hAnsi="Times New Roman"/>
          <w:sz w:val="24"/>
          <w:szCs w:val="24"/>
        </w:rPr>
        <w:t>П</w:t>
      </w:r>
      <w:r w:rsidRPr="00DC1603">
        <w:rPr>
          <w:rFonts w:ascii="Times New Roman" w:hAnsi="Times New Roman"/>
          <w:sz w:val="24"/>
          <w:szCs w:val="24"/>
        </w:rPr>
        <w:t>ОУ «ТЛТ»</w:t>
      </w:r>
      <w:r>
        <w:rPr>
          <w:rFonts w:ascii="Times New Roman" w:hAnsi="Times New Roman"/>
          <w:sz w:val="24"/>
          <w:szCs w:val="24"/>
        </w:rPr>
        <w:t xml:space="preserve"> (далее – приемная комиссия)</w:t>
      </w:r>
      <w:r w:rsidRPr="00DC1603">
        <w:rPr>
          <w:rFonts w:ascii="Times New Roman" w:hAnsi="Times New Roman"/>
          <w:sz w:val="24"/>
          <w:szCs w:val="24"/>
        </w:rPr>
        <w:t>.</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Председателем приемной комиссии является директор ОГБ</w:t>
      </w:r>
      <w:r>
        <w:rPr>
          <w:rFonts w:ascii="Times New Roman" w:hAnsi="Times New Roman"/>
          <w:sz w:val="24"/>
          <w:szCs w:val="24"/>
        </w:rPr>
        <w:t>П</w:t>
      </w:r>
      <w:r w:rsidRPr="00DC1603">
        <w:rPr>
          <w:rFonts w:ascii="Times New Roman" w:hAnsi="Times New Roman"/>
          <w:sz w:val="24"/>
          <w:szCs w:val="24"/>
        </w:rPr>
        <w:t>ОУ «ТЛТ».</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2.2. Состав, полномочия и порядок деятельности приемной комиссии регламентируются Положением о приемной комиссии, утверждаемым директором ОГБ</w:t>
      </w:r>
      <w:r>
        <w:rPr>
          <w:rFonts w:ascii="Times New Roman" w:hAnsi="Times New Roman"/>
          <w:sz w:val="24"/>
          <w:szCs w:val="24"/>
        </w:rPr>
        <w:t>П</w:t>
      </w:r>
      <w:r w:rsidRPr="00DC1603">
        <w:rPr>
          <w:rFonts w:ascii="Times New Roman" w:hAnsi="Times New Roman"/>
          <w:sz w:val="24"/>
          <w:szCs w:val="24"/>
        </w:rPr>
        <w:t>ОУ «ТЛТ».</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2.3. Работу приемной комиссии и делопроизводство, а также личный прием поступающих и их родителей (законных представителей) организует ответственный секретарь приемной комиссии, который назначается директором ОГБ</w:t>
      </w:r>
      <w:r>
        <w:rPr>
          <w:rFonts w:ascii="Times New Roman" w:hAnsi="Times New Roman"/>
          <w:sz w:val="24"/>
          <w:szCs w:val="24"/>
        </w:rPr>
        <w:t>П</w:t>
      </w:r>
      <w:r w:rsidRPr="00DC1603">
        <w:rPr>
          <w:rFonts w:ascii="Times New Roman" w:hAnsi="Times New Roman"/>
          <w:sz w:val="24"/>
          <w:szCs w:val="24"/>
        </w:rPr>
        <w:t>ОУ «ТЛТ».</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2.4. При приеме в техникум обеспечиваются соблюдение прав граждан в области образования, установленных законодательством Российской Федерации, гласность и открытость работы приемной комиссии.</w:t>
      </w:r>
    </w:p>
    <w:p w:rsidR="005D6149"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lastRenderedPageBreak/>
        <w:tab/>
        <w:t>2.5. С целью подтверждения достоверности документов, представляемых поступающими, приемная комиссия вправе обращаться в соответствующие государственные (муниципальные) органы и организации.</w:t>
      </w:r>
    </w:p>
    <w:p w:rsidR="005D6149" w:rsidRPr="00DC1603" w:rsidRDefault="005D6149" w:rsidP="00DC1603">
      <w:pPr>
        <w:spacing w:line="240" w:lineRule="auto"/>
        <w:jc w:val="center"/>
        <w:rPr>
          <w:rFonts w:ascii="Times New Roman" w:hAnsi="Times New Roman"/>
          <w:b/>
          <w:sz w:val="28"/>
          <w:szCs w:val="28"/>
        </w:rPr>
      </w:pPr>
      <w:r w:rsidRPr="00DC1603">
        <w:rPr>
          <w:rFonts w:ascii="Times New Roman" w:hAnsi="Times New Roman"/>
          <w:b/>
          <w:sz w:val="28"/>
          <w:szCs w:val="28"/>
        </w:rPr>
        <w:t>III. Организация информирования поступающих</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3</w:t>
      </w:r>
      <w:r w:rsidRPr="009159AF">
        <w:rPr>
          <w:rFonts w:ascii="Times New Roman" w:hAnsi="Times New Roman"/>
          <w:color w:val="000000" w:themeColor="text1"/>
          <w:sz w:val="24"/>
          <w:szCs w:val="24"/>
        </w:rPr>
        <w:t>.1. ОГБПОУ «ТЛТ» объявляет прием граждан на обучение по образователь</w:t>
      </w:r>
      <w:r w:rsidR="009159AF" w:rsidRPr="009159AF">
        <w:rPr>
          <w:rFonts w:ascii="Times New Roman" w:hAnsi="Times New Roman"/>
          <w:color w:val="000000" w:themeColor="text1"/>
          <w:sz w:val="24"/>
          <w:szCs w:val="24"/>
        </w:rPr>
        <w:t xml:space="preserve">ным программам в соответствии с выпиской из реестра </w:t>
      </w:r>
      <w:r w:rsidRPr="009159AF">
        <w:rPr>
          <w:rFonts w:ascii="Times New Roman" w:hAnsi="Times New Roman"/>
          <w:color w:val="000000" w:themeColor="text1"/>
          <w:sz w:val="24"/>
          <w:szCs w:val="24"/>
        </w:rPr>
        <w:t xml:space="preserve">лицензией </w:t>
      </w:r>
      <w:r w:rsidR="0086672B" w:rsidRPr="009159AF">
        <w:rPr>
          <w:rFonts w:ascii="Times New Roman" w:hAnsi="Times New Roman"/>
          <w:color w:val="000000" w:themeColor="text1"/>
          <w:sz w:val="24"/>
          <w:szCs w:val="24"/>
        </w:rPr>
        <w:t>рег. номер</w:t>
      </w:r>
      <w:r w:rsidRPr="009159AF">
        <w:rPr>
          <w:rFonts w:ascii="Times New Roman" w:hAnsi="Times New Roman"/>
          <w:color w:val="000000" w:themeColor="text1"/>
          <w:sz w:val="24"/>
          <w:szCs w:val="24"/>
        </w:rPr>
        <w:t xml:space="preserve"> № </w:t>
      </w:r>
      <w:r w:rsidR="0086672B" w:rsidRPr="009159AF">
        <w:rPr>
          <w:rFonts w:ascii="Times New Roman" w:hAnsi="Times New Roman"/>
          <w:color w:val="000000" w:themeColor="text1"/>
          <w:sz w:val="24"/>
          <w:szCs w:val="24"/>
        </w:rPr>
        <w:t>ЛО35-01263-70/00191420</w:t>
      </w:r>
      <w:r w:rsidRPr="009159AF">
        <w:rPr>
          <w:rFonts w:ascii="Times New Roman" w:hAnsi="Times New Roman"/>
          <w:color w:val="000000" w:themeColor="text1"/>
          <w:sz w:val="24"/>
          <w:szCs w:val="24"/>
        </w:rPr>
        <w:t xml:space="preserve"> от 11 января 2016 года, выданной </w:t>
      </w:r>
      <w:r w:rsidR="009159AF" w:rsidRPr="009159AF">
        <w:rPr>
          <w:rFonts w:ascii="Times New Roman" w:hAnsi="Times New Roman"/>
          <w:color w:val="000000" w:themeColor="text1"/>
          <w:sz w:val="24"/>
          <w:szCs w:val="24"/>
        </w:rPr>
        <w:t xml:space="preserve">Департаментом </w:t>
      </w:r>
      <w:r w:rsidRPr="009159AF">
        <w:rPr>
          <w:rFonts w:ascii="Times New Roman" w:hAnsi="Times New Roman"/>
          <w:color w:val="000000" w:themeColor="text1"/>
          <w:sz w:val="24"/>
          <w:szCs w:val="24"/>
        </w:rPr>
        <w:t xml:space="preserve">образования Томской области бессрочно, на осуществление образовательной деятельности по этим образовательным программам и свидетельством о государственной аккредитации № 964 от 28 мая 2019 года, </w:t>
      </w:r>
      <w:r w:rsidR="007B4D5A" w:rsidRPr="009159AF">
        <w:rPr>
          <w:rFonts w:ascii="Times New Roman" w:hAnsi="Times New Roman"/>
          <w:color w:val="000000" w:themeColor="text1"/>
          <w:sz w:val="24"/>
          <w:szCs w:val="24"/>
        </w:rPr>
        <w:t xml:space="preserve">выданным  </w:t>
      </w:r>
      <w:r w:rsidR="00AD2DB8" w:rsidRPr="009159AF">
        <w:rPr>
          <w:rFonts w:ascii="Times New Roman" w:hAnsi="Times New Roman"/>
          <w:color w:val="000000" w:themeColor="text1"/>
          <w:sz w:val="24"/>
          <w:szCs w:val="24"/>
        </w:rPr>
        <w:t>Департаментом образования</w:t>
      </w:r>
      <w:r w:rsidRPr="009159AF">
        <w:rPr>
          <w:rFonts w:ascii="Times New Roman" w:hAnsi="Times New Roman"/>
          <w:color w:val="000000" w:themeColor="text1"/>
          <w:sz w:val="24"/>
          <w:szCs w:val="24"/>
        </w:rPr>
        <w:t xml:space="preserve"> Томской области, дающим право на выдачу документа государственного образца</w:t>
      </w:r>
      <w:r w:rsidRPr="00DC1603">
        <w:rPr>
          <w:rFonts w:ascii="Times New Roman" w:hAnsi="Times New Roman"/>
          <w:sz w:val="24"/>
          <w:szCs w:val="24"/>
        </w:rPr>
        <w:t xml:space="preserve"> о среднем профессиональном образовании по </w:t>
      </w:r>
      <w:r>
        <w:rPr>
          <w:rFonts w:ascii="Times New Roman" w:hAnsi="Times New Roman"/>
          <w:sz w:val="24"/>
          <w:szCs w:val="24"/>
        </w:rPr>
        <w:t xml:space="preserve">реализуемым </w:t>
      </w:r>
      <w:r w:rsidRPr="00DC1603">
        <w:rPr>
          <w:rFonts w:ascii="Times New Roman" w:hAnsi="Times New Roman"/>
          <w:sz w:val="24"/>
          <w:szCs w:val="24"/>
        </w:rPr>
        <w:t>образовательным программам.</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3.2. В целях информирования поступающего и его родителей (законных представителей) на официальном сайте ОГБ</w:t>
      </w:r>
      <w:r>
        <w:rPr>
          <w:rFonts w:ascii="Times New Roman" w:hAnsi="Times New Roman"/>
          <w:sz w:val="24"/>
          <w:szCs w:val="24"/>
        </w:rPr>
        <w:t>П</w:t>
      </w:r>
      <w:r w:rsidRPr="00DC1603">
        <w:rPr>
          <w:rFonts w:ascii="Times New Roman" w:hAnsi="Times New Roman"/>
          <w:sz w:val="24"/>
          <w:szCs w:val="24"/>
        </w:rPr>
        <w:t>ОУ «ТЛТ»</w:t>
      </w:r>
      <w:r>
        <w:rPr>
          <w:rFonts w:ascii="Times New Roman" w:hAnsi="Times New Roman"/>
          <w:sz w:val="24"/>
          <w:szCs w:val="24"/>
        </w:rPr>
        <w:t xml:space="preserve"> и информационном стенде техникума</w:t>
      </w:r>
      <w:r w:rsidRPr="00DC1603">
        <w:rPr>
          <w:rFonts w:ascii="Times New Roman" w:hAnsi="Times New Roman"/>
          <w:sz w:val="24"/>
          <w:szCs w:val="24"/>
        </w:rPr>
        <w:t xml:space="preserve"> размещены: Устав </w:t>
      </w:r>
      <w:r>
        <w:rPr>
          <w:rFonts w:ascii="Times New Roman" w:hAnsi="Times New Roman"/>
          <w:sz w:val="24"/>
          <w:szCs w:val="24"/>
        </w:rPr>
        <w:t>техникума</w:t>
      </w:r>
      <w:r w:rsidRPr="00DC1603">
        <w:rPr>
          <w:rFonts w:ascii="Times New Roman" w:hAnsi="Times New Roman"/>
          <w:sz w:val="24"/>
          <w:szCs w:val="24"/>
        </w:rPr>
        <w:t xml:space="preserve">, лицензия на </w:t>
      </w:r>
      <w:r>
        <w:rPr>
          <w:rFonts w:ascii="Times New Roman" w:hAnsi="Times New Roman"/>
          <w:sz w:val="24"/>
          <w:szCs w:val="24"/>
        </w:rPr>
        <w:t xml:space="preserve">осуществление </w:t>
      </w:r>
      <w:r w:rsidRPr="00DC1603">
        <w:rPr>
          <w:rFonts w:ascii="Times New Roman" w:hAnsi="Times New Roman"/>
          <w:sz w:val="24"/>
          <w:szCs w:val="24"/>
        </w:rPr>
        <w:t xml:space="preserve">образовательной деятельности, свидетельство о государственной аккредитации, </w:t>
      </w:r>
      <w:r>
        <w:rPr>
          <w:rFonts w:ascii="Times New Roman" w:hAnsi="Times New Roman"/>
          <w:sz w:val="24"/>
          <w:szCs w:val="24"/>
        </w:rPr>
        <w:t xml:space="preserve">перечень реализуемых образовательных программ, </w:t>
      </w:r>
      <w:r w:rsidRPr="00DC1603">
        <w:rPr>
          <w:rFonts w:ascii="Times New Roman" w:hAnsi="Times New Roman"/>
          <w:sz w:val="24"/>
          <w:szCs w:val="24"/>
        </w:rPr>
        <w:t>Правила внутреннего распорядка, Правила приема.</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3.3.Приемная комиссия на официальном сайте техникума и информационном стенде приемной комиссии до начала приема документов размещает следующую информацию:</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3.3.1. Не позднее 1 марта:</w:t>
      </w:r>
    </w:p>
    <w:p w:rsidR="005D6149" w:rsidRPr="00DC1603" w:rsidRDefault="005D6149" w:rsidP="00407E58">
      <w:pPr>
        <w:spacing w:after="0" w:line="360" w:lineRule="auto"/>
        <w:ind w:left="57"/>
        <w:jc w:val="both"/>
        <w:rPr>
          <w:rFonts w:ascii="Times New Roman" w:hAnsi="Times New Roman"/>
          <w:sz w:val="24"/>
          <w:szCs w:val="24"/>
        </w:rPr>
      </w:pPr>
      <w:r w:rsidRPr="00DC1603">
        <w:rPr>
          <w:rFonts w:ascii="Times New Roman" w:hAnsi="Times New Roman"/>
          <w:sz w:val="24"/>
          <w:szCs w:val="24"/>
        </w:rPr>
        <w:t>правила приема в ОГБ</w:t>
      </w:r>
      <w:r>
        <w:rPr>
          <w:rFonts w:ascii="Times New Roman" w:hAnsi="Times New Roman"/>
          <w:sz w:val="24"/>
          <w:szCs w:val="24"/>
        </w:rPr>
        <w:t>П</w:t>
      </w:r>
      <w:r w:rsidRPr="00DC1603">
        <w:rPr>
          <w:rFonts w:ascii="Times New Roman" w:hAnsi="Times New Roman"/>
          <w:sz w:val="24"/>
          <w:szCs w:val="24"/>
        </w:rPr>
        <w:t>ОУ «ТЛТ»;</w:t>
      </w:r>
    </w:p>
    <w:p w:rsidR="005D6149" w:rsidRPr="00DC1603" w:rsidRDefault="005D6149" w:rsidP="00407E58">
      <w:pPr>
        <w:spacing w:after="0" w:line="360" w:lineRule="auto"/>
        <w:ind w:left="57"/>
        <w:jc w:val="both"/>
        <w:rPr>
          <w:rFonts w:ascii="Times New Roman" w:hAnsi="Times New Roman"/>
          <w:sz w:val="24"/>
          <w:szCs w:val="24"/>
        </w:rPr>
      </w:pPr>
      <w:r w:rsidRPr="00DC1603">
        <w:rPr>
          <w:rFonts w:ascii="Times New Roman" w:hAnsi="Times New Roman"/>
          <w:sz w:val="24"/>
          <w:szCs w:val="24"/>
        </w:rPr>
        <w:t xml:space="preserve">условия приема в техникум </w:t>
      </w:r>
      <w:r>
        <w:rPr>
          <w:rFonts w:ascii="Times New Roman" w:hAnsi="Times New Roman"/>
          <w:sz w:val="24"/>
          <w:szCs w:val="24"/>
        </w:rPr>
        <w:t>на</w:t>
      </w:r>
      <w:r w:rsidRPr="00DC1603">
        <w:rPr>
          <w:rFonts w:ascii="Times New Roman" w:hAnsi="Times New Roman"/>
          <w:sz w:val="24"/>
          <w:szCs w:val="24"/>
        </w:rPr>
        <w:t xml:space="preserve"> обучени</w:t>
      </w:r>
      <w:r>
        <w:rPr>
          <w:rFonts w:ascii="Times New Roman" w:hAnsi="Times New Roman"/>
          <w:sz w:val="24"/>
          <w:szCs w:val="24"/>
        </w:rPr>
        <w:t>е</w:t>
      </w:r>
      <w:r w:rsidRPr="00DC1603">
        <w:rPr>
          <w:rFonts w:ascii="Times New Roman" w:hAnsi="Times New Roman"/>
          <w:sz w:val="24"/>
          <w:szCs w:val="24"/>
        </w:rPr>
        <w:t xml:space="preserve"> по</w:t>
      </w:r>
      <w:r w:rsidR="00407E58">
        <w:rPr>
          <w:rFonts w:ascii="Times New Roman" w:hAnsi="Times New Roman"/>
          <w:sz w:val="24"/>
          <w:szCs w:val="24"/>
        </w:rPr>
        <w:t xml:space="preserve"> договорам об оказании платных </w:t>
      </w:r>
      <w:r w:rsidRPr="00DC1603">
        <w:rPr>
          <w:rFonts w:ascii="Times New Roman" w:hAnsi="Times New Roman"/>
          <w:sz w:val="24"/>
          <w:szCs w:val="24"/>
        </w:rPr>
        <w:t>образовательных услуг;</w:t>
      </w:r>
    </w:p>
    <w:p w:rsidR="005D6149" w:rsidRPr="00DC1603" w:rsidRDefault="005D6149" w:rsidP="00407E58">
      <w:pPr>
        <w:spacing w:after="0" w:line="360" w:lineRule="auto"/>
        <w:ind w:left="57"/>
        <w:jc w:val="both"/>
        <w:rPr>
          <w:rFonts w:ascii="Times New Roman" w:hAnsi="Times New Roman"/>
          <w:sz w:val="24"/>
          <w:szCs w:val="24"/>
        </w:rPr>
      </w:pPr>
      <w:r w:rsidRPr="00DC1603">
        <w:rPr>
          <w:rFonts w:ascii="Times New Roman" w:hAnsi="Times New Roman"/>
          <w:sz w:val="24"/>
          <w:szCs w:val="24"/>
        </w:rPr>
        <w:t>перечень специальностей</w:t>
      </w:r>
      <w:r w:rsidR="00B31C62">
        <w:rPr>
          <w:rFonts w:ascii="Times New Roman" w:hAnsi="Times New Roman"/>
          <w:sz w:val="24"/>
          <w:szCs w:val="24"/>
        </w:rPr>
        <w:t xml:space="preserve"> (профессий)</w:t>
      </w:r>
      <w:r w:rsidRPr="00DC1603">
        <w:rPr>
          <w:rFonts w:ascii="Times New Roman" w:hAnsi="Times New Roman"/>
          <w:sz w:val="24"/>
          <w:szCs w:val="24"/>
        </w:rPr>
        <w:t>, по которым ОГБ</w:t>
      </w:r>
      <w:r>
        <w:rPr>
          <w:rFonts w:ascii="Times New Roman" w:hAnsi="Times New Roman"/>
          <w:sz w:val="24"/>
          <w:szCs w:val="24"/>
        </w:rPr>
        <w:t>П</w:t>
      </w:r>
      <w:r w:rsidR="00407E58">
        <w:rPr>
          <w:rFonts w:ascii="Times New Roman" w:hAnsi="Times New Roman"/>
          <w:sz w:val="24"/>
          <w:szCs w:val="24"/>
        </w:rPr>
        <w:t xml:space="preserve">ОУ «ТЛТ» объявляет прием в </w:t>
      </w:r>
      <w:r w:rsidRPr="00DC1603">
        <w:rPr>
          <w:rFonts w:ascii="Times New Roman" w:hAnsi="Times New Roman"/>
          <w:sz w:val="24"/>
          <w:szCs w:val="24"/>
        </w:rPr>
        <w:t>соответствии с лицензией на осуществление о</w:t>
      </w:r>
      <w:r w:rsidR="00407E58">
        <w:rPr>
          <w:rFonts w:ascii="Times New Roman" w:hAnsi="Times New Roman"/>
          <w:sz w:val="24"/>
          <w:szCs w:val="24"/>
        </w:rPr>
        <w:t xml:space="preserve">бразовательной деятельности (с </w:t>
      </w:r>
      <w:r w:rsidRPr="00DC1603">
        <w:rPr>
          <w:rFonts w:ascii="Times New Roman" w:hAnsi="Times New Roman"/>
          <w:sz w:val="24"/>
          <w:szCs w:val="24"/>
        </w:rPr>
        <w:t>выделением форм получения образования (очная, заочная);</w:t>
      </w:r>
    </w:p>
    <w:p w:rsidR="005D6149" w:rsidRPr="00DC1603" w:rsidRDefault="005D6149" w:rsidP="00407E58">
      <w:pPr>
        <w:spacing w:after="0" w:line="360" w:lineRule="auto"/>
        <w:ind w:left="57"/>
        <w:jc w:val="both"/>
        <w:rPr>
          <w:rFonts w:ascii="Times New Roman" w:hAnsi="Times New Roman"/>
          <w:sz w:val="24"/>
          <w:szCs w:val="24"/>
        </w:rPr>
      </w:pPr>
      <w:r w:rsidRPr="00DC1603">
        <w:rPr>
          <w:rFonts w:ascii="Times New Roman" w:hAnsi="Times New Roman"/>
          <w:sz w:val="24"/>
          <w:szCs w:val="24"/>
        </w:rPr>
        <w:t xml:space="preserve">требования к уровню образования, которое необходимо для поступления </w:t>
      </w:r>
      <w:r w:rsidRPr="00DC1603">
        <w:rPr>
          <w:rFonts w:ascii="Times New Roman" w:hAnsi="Times New Roman"/>
          <w:sz w:val="24"/>
          <w:szCs w:val="24"/>
        </w:rPr>
        <w:tab/>
        <w:t>(основное общее или среднее общее образование);</w:t>
      </w:r>
    </w:p>
    <w:p w:rsidR="005D6149" w:rsidRPr="00DC1603" w:rsidRDefault="005D6149" w:rsidP="00407E58">
      <w:pPr>
        <w:spacing w:after="0" w:line="360" w:lineRule="auto"/>
        <w:ind w:left="57"/>
        <w:jc w:val="both"/>
        <w:rPr>
          <w:rFonts w:ascii="Times New Roman" w:hAnsi="Times New Roman"/>
          <w:sz w:val="24"/>
          <w:szCs w:val="24"/>
        </w:rPr>
      </w:pPr>
      <w:r w:rsidRPr="00DC1603">
        <w:rPr>
          <w:rFonts w:ascii="Times New Roman" w:hAnsi="Times New Roman"/>
          <w:sz w:val="24"/>
          <w:szCs w:val="24"/>
        </w:rPr>
        <w:t>информацию о необходимости</w:t>
      </w:r>
      <w:r>
        <w:rPr>
          <w:rFonts w:ascii="Times New Roman" w:hAnsi="Times New Roman"/>
          <w:sz w:val="24"/>
          <w:szCs w:val="24"/>
        </w:rPr>
        <w:t xml:space="preserve"> (отсутствии необходимости)</w:t>
      </w:r>
      <w:r w:rsidRPr="00DC1603">
        <w:rPr>
          <w:rFonts w:ascii="Times New Roman" w:hAnsi="Times New Roman"/>
          <w:sz w:val="24"/>
          <w:szCs w:val="24"/>
        </w:rPr>
        <w:t xml:space="preserve"> прохождения поступающим</w:t>
      </w:r>
      <w:r>
        <w:rPr>
          <w:rFonts w:ascii="Times New Roman" w:hAnsi="Times New Roman"/>
          <w:sz w:val="24"/>
          <w:szCs w:val="24"/>
        </w:rPr>
        <w:t xml:space="preserve">и обязательного </w:t>
      </w:r>
      <w:r w:rsidRPr="00DC1603">
        <w:rPr>
          <w:rFonts w:ascii="Times New Roman" w:hAnsi="Times New Roman"/>
          <w:sz w:val="24"/>
          <w:szCs w:val="24"/>
        </w:rPr>
        <w:t>предварительного медицинского осмотра</w:t>
      </w:r>
      <w:r>
        <w:rPr>
          <w:rFonts w:ascii="Times New Roman" w:hAnsi="Times New Roman"/>
          <w:sz w:val="24"/>
          <w:szCs w:val="24"/>
        </w:rPr>
        <w:t xml:space="preserve"> (обследования)</w:t>
      </w:r>
      <w:r w:rsidR="00C21CC2">
        <w:rPr>
          <w:rFonts w:ascii="Times New Roman" w:hAnsi="Times New Roman"/>
          <w:sz w:val="24"/>
          <w:szCs w:val="24"/>
        </w:rPr>
        <w:t>;</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общее количество мест для приема по каждой</w:t>
      </w:r>
      <w:r w:rsidR="00407E58">
        <w:rPr>
          <w:rFonts w:ascii="Times New Roman" w:hAnsi="Times New Roman"/>
          <w:sz w:val="24"/>
          <w:szCs w:val="24"/>
        </w:rPr>
        <w:t xml:space="preserve"> специальности</w:t>
      </w:r>
      <w:r w:rsidR="007A3890">
        <w:rPr>
          <w:rFonts w:ascii="Times New Roman" w:hAnsi="Times New Roman"/>
          <w:sz w:val="24"/>
          <w:szCs w:val="24"/>
        </w:rPr>
        <w:t xml:space="preserve"> (профессии)</w:t>
      </w:r>
      <w:r w:rsidR="00407E58">
        <w:rPr>
          <w:rFonts w:ascii="Times New Roman" w:hAnsi="Times New Roman"/>
          <w:sz w:val="24"/>
          <w:szCs w:val="24"/>
        </w:rPr>
        <w:t xml:space="preserve">, в том числе по </w:t>
      </w:r>
      <w:r w:rsidRPr="00DC1603">
        <w:rPr>
          <w:rFonts w:ascii="Times New Roman" w:hAnsi="Times New Roman"/>
          <w:sz w:val="24"/>
          <w:szCs w:val="24"/>
        </w:rPr>
        <w:t>различным формам получения образования;</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количество бюджетных мест для приема по каждой специальности</w:t>
      </w:r>
      <w:r w:rsidR="00B31C62">
        <w:rPr>
          <w:rFonts w:ascii="Times New Roman" w:hAnsi="Times New Roman"/>
          <w:sz w:val="24"/>
          <w:szCs w:val="24"/>
        </w:rPr>
        <w:t xml:space="preserve"> (профессии)</w:t>
      </w:r>
      <w:r w:rsidR="00C21CC2">
        <w:rPr>
          <w:rFonts w:ascii="Times New Roman" w:hAnsi="Times New Roman"/>
          <w:sz w:val="24"/>
          <w:szCs w:val="24"/>
        </w:rPr>
        <w:t xml:space="preserve">, в том числе по </w:t>
      </w:r>
      <w:r w:rsidRPr="00DC1603">
        <w:rPr>
          <w:rFonts w:ascii="Times New Roman" w:hAnsi="Times New Roman"/>
          <w:sz w:val="24"/>
          <w:szCs w:val="24"/>
        </w:rPr>
        <w:t>различным формам получения образования;</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lastRenderedPageBreak/>
        <w:t xml:space="preserve">количество мест по каждой специальности </w:t>
      </w:r>
      <w:r w:rsidR="00B31C62">
        <w:rPr>
          <w:rFonts w:ascii="Times New Roman" w:hAnsi="Times New Roman"/>
          <w:sz w:val="24"/>
          <w:szCs w:val="24"/>
        </w:rPr>
        <w:t xml:space="preserve">(профессии) </w:t>
      </w:r>
      <w:r w:rsidRPr="00DC1603">
        <w:rPr>
          <w:rFonts w:ascii="Times New Roman" w:hAnsi="Times New Roman"/>
          <w:sz w:val="24"/>
          <w:szCs w:val="24"/>
        </w:rPr>
        <w:t xml:space="preserve">по договорам об оказании платных </w:t>
      </w:r>
      <w:r w:rsidRPr="00DC1603">
        <w:rPr>
          <w:rFonts w:ascii="Times New Roman" w:hAnsi="Times New Roman"/>
          <w:sz w:val="24"/>
          <w:szCs w:val="24"/>
        </w:rPr>
        <w:tab/>
        <w:t>образовательных услуг</w:t>
      </w:r>
      <w:r>
        <w:rPr>
          <w:rFonts w:ascii="Times New Roman" w:hAnsi="Times New Roman"/>
          <w:sz w:val="24"/>
          <w:szCs w:val="24"/>
        </w:rPr>
        <w:t>, в том числе по различным формам получения образования</w:t>
      </w:r>
      <w:r w:rsidRPr="00DC1603">
        <w:rPr>
          <w:rFonts w:ascii="Times New Roman" w:hAnsi="Times New Roman"/>
          <w:sz w:val="24"/>
          <w:szCs w:val="24"/>
        </w:rPr>
        <w:t>;</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информацию о наличии общежития и количестве</w:t>
      </w:r>
      <w:r w:rsidR="00C21CC2">
        <w:rPr>
          <w:rFonts w:ascii="Times New Roman" w:hAnsi="Times New Roman"/>
          <w:sz w:val="24"/>
          <w:szCs w:val="24"/>
        </w:rPr>
        <w:t xml:space="preserve"> мест в общежитиях, выделяемых </w:t>
      </w:r>
      <w:r w:rsidRPr="00DC1603">
        <w:rPr>
          <w:rFonts w:ascii="Times New Roman" w:hAnsi="Times New Roman"/>
          <w:sz w:val="24"/>
          <w:szCs w:val="24"/>
        </w:rPr>
        <w:t>для иногородних поступающих;</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образец договора об оказании платных образовательных услуг.</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xml:space="preserve">3.5. В период приема документов приемная комиссия ежедневно размещает на официальном сайте техникума и информационном стенде приемной комиссии сведения о количестве поданных заявлений по каждой специальности </w:t>
      </w:r>
      <w:r w:rsidR="00B31C62">
        <w:rPr>
          <w:rFonts w:ascii="Times New Roman" w:hAnsi="Times New Roman"/>
          <w:sz w:val="24"/>
          <w:szCs w:val="24"/>
        </w:rPr>
        <w:t xml:space="preserve">(профессии) </w:t>
      </w:r>
      <w:r w:rsidRPr="00DC1603">
        <w:rPr>
          <w:rFonts w:ascii="Times New Roman" w:hAnsi="Times New Roman"/>
          <w:sz w:val="24"/>
          <w:szCs w:val="24"/>
        </w:rPr>
        <w:t>с выделением форм получения образования (очная, заочная).</w:t>
      </w:r>
    </w:p>
    <w:p w:rsidR="005D6149"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xml:space="preserve">3.6 .Приемная комиссия техникума обеспечивает функционирование специальных телефонных линий и раздела </w:t>
      </w:r>
      <w:r>
        <w:rPr>
          <w:rFonts w:ascii="Times New Roman" w:hAnsi="Times New Roman"/>
          <w:sz w:val="24"/>
          <w:szCs w:val="24"/>
        </w:rPr>
        <w:t xml:space="preserve">на </w:t>
      </w:r>
      <w:r w:rsidRPr="00DC1603">
        <w:rPr>
          <w:rFonts w:ascii="Times New Roman" w:hAnsi="Times New Roman"/>
          <w:sz w:val="24"/>
          <w:szCs w:val="24"/>
        </w:rPr>
        <w:t>сайт</w:t>
      </w:r>
      <w:r>
        <w:rPr>
          <w:rFonts w:ascii="Times New Roman" w:hAnsi="Times New Roman"/>
          <w:sz w:val="24"/>
          <w:szCs w:val="24"/>
        </w:rPr>
        <w:t>е</w:t>
      </w:r>
      <w:r w:rsidRPr="00DC1603">
        <w:rPr>
          <w:rFonts w:ascii="Times New Roman" w:hAnsi="Times New Roman"/>
          <w:sz w:val="24"/>
          <w:szCs w:val="24"/>
        </w:rPr>
        <w:t xml:space="preserve"> техникума для ответов на обращения, связанные с приемом граждан в техникум.</w:t>
      </w:r>
    </w:p>
    <w:p w:rsidR="005D6149" w:rsidRDefault="005D6149" w:rsidP="00DC1603">
      <w:pPr>
        <w:spacing w:line="240" w:lineRule="auto"/>
        <w:jc w:val="center"/>
        <w:rPr>
          <w:rFonts w:ascii="Times New Roman" w:hAnsi="Times New Roman"/>
          <w:b/>
          <w:sz w:val="28"/>
          <w:szCs w:val="28"/>
        </w:rPr>
      </w:pPr>
      <w:r w:rsidRPr="00DC1603">
        <w:rPr>
          <w:rFonts w:ascii="Times New Roman" w:hAnsi="Times New Roman"/>
          <w:b/>
          <w:sz w:val="28"/>
          <w:szCs w:val="28"/>
        </w:rPr>
        <w:t>IV. Прием документов от поступающих</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4.1. Прием в ОГБ</w:t>
      </w:r>
      <w:r>
        <w:rPr>
          <w:rFonts w:ascii="Times New Roman" w:hAnsi="Times New Roman"/>
          <w:sz w:val="24"/>
          <w:szCs w:val="24"/>
        </w:rPr>
        <w:t>П</w:t>
      </w:r>
      <w:r w:rsidRPr="00DC1603">
        <w:rPr>
          <w:rFonts w:ascii="Times New Roman" w:hAnsi="Times New Roman"/>
          <w:sz w:val="24"/>
          <w:szCs w:val="24"/>
        </w:rPr>
        <w:t>ОУ «ТЛТ» по образовательным программам проводится</w:t>
      </w:r>
      <w:r>
        <w:rPr>
          <w:rFonts w:ascii="Times New Roman" w:hAnsi="Times New Roman"/>
          <w:sz w:val="24"/>
          <w:szCs w:val="24"/>
        </w:rPr>
        <w:t xml:space="preserve"> на первый курс</w:t>
      </w:r>
      <w:r w:rsidRPr="00DC1603">
        <w:rPr>
          <w:rFonts w:ascii="Times New Roman" w:hAnsi="Times New Roman"/>
          <w:sz w:val="24"/>
          <w:szCs w:val="24"/>
        </w:rPr>
        <w:t xml:space="preserve"> по личному заявлению граждан.</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4.2. Прием заявлений в ОГБ</w:t>
      </w:r>
      <w:r>
        <w:rPr>
          <w:rFonts w:ascii="Times New Roman" w:hAnsi="Times New Roman"/>
          <w:sz w:val="24"/>
          <w:szCs w:val="24"/>
        </w:rPr>
        <w:t>П</w:t>
      </w:r>
      <w:r w:rsidRPr="00DC1603">
        <w:rPr>
          <w:rFonts w:ascii="Times New Roman" w:hAnsi="Times New Roman"/>
          <w:sz w:val="24"/>
          <w:szCs w:val="24"/>
        </w:rPr>
        <w:t>ОУ «ТЛТ» осуществляется в следующие сроки:</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для обучения по основным профессиональным образовательным программам среднего профессионального образования на очную форму получения образования начинается с 1 июня и з</w:t>
      </w:r>
      <w:r>
        <w:rPr>
          <w:rFonts w:ascii="Times New Roman" w:hAnsi="Times New Roman"/>
          <w:sz w:val="24"/>
          <w:szCs w:val="24"/>
        </w:rPr>
        <w:t>аканчивается 15 августа, а пр</w:t>
      </w:r>
      <w:r w:rsidRPr="00DC1603">
        <w:rPr>
          <w:rFonts w:ascii="Times New Roman" w:hAnsi="Times New Roman"/>
          <w:sz w:val="24"/>
          <w:szCs w:val="24"/>
        </w:rPr>
        <w:t xml:space="preserve">и наличии свободных мест в техникуме </w:t>
      </w:r>
      <w:r>
        <w:rPr>
          <w:rFonts w:ascii="Times New Roman" w:hAnsi="Times New Roman"/>
          <w:sz w:val="24"/>
          <w:szCs w:val="24"/>
        </w:rPr>
        <w:t xml:space="preserve">прием документов продлевается </w:t>
      </w:r>
      <w:r w:rsidRPr="00DC1603">
        <w:rPr>
          <w:rFonts w:ascii="Times New Roman" w:hAnsi="Times New Roman"/>
          <w:sz w:val="24"/>
          <w:szCs w:val="24"/>
        </w:rPr>
        <w:t xml:space="preserve">до </w:t>
      </w:r>
      <w:r>
        <w:rPr>
          <w:rFonts w:ascii="Times New Roman" w:hAnsi="Times New Roman"/>
          <w:sz w:val="24"/>
          <w:szCs w:val="24"/>
        </w:rPr>
        <w:t>25 ноября</w:t>
      </w:r>
      <w:r w:rsidRPr="00DC1603">
        <w:rPr>
          <w:rFonts w:ascii="Times New Roman" w:hAnsi="Times New Roman"/>
          <w:sz w:val="24"/>
          <w:szCs w:val="24"/>
        </w:rPr>
        <w:t xml:space="preserve"> текущего года;</w:t>
      </w:r>
    </w:p>
    <w:p w:rsidR="007A3890" w:rsidRDefault="005D6149" w:rsidP="008B0A5C">
      <w:pPr>
        <w:spacing w:after="0" w:line="360" w:lineRule="auto"/>
        <w:ind w:firstLine="708"/>
        <w:jc w:val="both"/>
        <w:rPr>
          <w:rFonts w:ascii="Times New Roman" w:hAnsi="Times New Roman"/>
          <w:sz w:val="24"/>
          <w:szCs w:val="24"/>
        </w:rPr>
      </w:pPr>
      <w:r w:rsidRPr="00DC1603">
        <w:rPr>
          <w:rFonts w:ascii="Times New Roman" w:hAnsi="Times New Roman"/>
          <w:sz w:val="24"/>
          <w:szCs w:val="24"/>
        </w:rPr>
        <w:t>-  для обучения по основным профессиональным образовательным программам среднего профессионального образования на заочную форму получения образования осуществляется до 30 августа текущего года, а при наличии свободных мест до 1 декабря текущего года.</w:t>
      </w:r>
      <w:r w:rsidRPr="008B0A5C">
        <w:rPr>
          <w:rFonts w:ascii="Times New Roman" w:hAnsi="Times New Roman"/>
          <w:sz w:val="24"/>
          <w:szCs w:val="24"/>
        </w:rPr>
        <w:t xml:space="preserve"> </w:t>
      </w:r>
    </w:p>
    <w:p w:rsidR="005D6149" w:rsidRPr="000350A8" w:rsidRDefault="005D6149" w:rsidP="008B0A5C">
      <w:pPr>
        <w:spacing w:after="0" w:line="360" w:lineRule="auto"/>
        <w:ind w:firstLine="708"/>
        <w:jc w:val="both"/>
        <w:rPr>
          <w:rFonts w:ascii="Times New Roman" w:hAnsi="Times New Roman"/>
          <w:sz w:val="24"/>
          <w:szCs w:val="24"/>
        </w:rPr>
      </w:pPr>
      <w:r w:rsidRPr="000350A8">
        <w:rPr>
          <w:rFonts w:ascii="Times New Roman" w:hAnsi="Times New Roman"/>
          <w:sz w:val="24"/>
          <w:szCs w:val="24"/>
        </w:rPr>
        <w:t xml:space="preserve">Поступающий представляет оригинал документа об </w:t>
      </w:r>
      <w:r w:rsidR="00D21EC9" w:rsidRPr="000350A8">
        <w:rPr>
          <w:rFonts w:ascii="Times New Roman" w:hAnsi="Times New Roman"/>
          <w:sz w:val="24"/>
          <w:szCs w:val="24"/>
        </w:rPr>
        <w:t>образовании и</w:t>
      </w:r>
      <w:r w:rsidRPr="000350A8">
        <w:rPr>
          <w:rFonts w:ascii="Times New Roman" w:hAnsi="Times New Roman"/>
          <w:sz w:val="24"/>
          <w:szCs w:val="24"/>
        </w:rPr>
        <w:t xml:space="preserve"> (или) документа об образовании и о квалификации для зачисления в техникум на очную форму получения образования за счет средств бюджета не позднее </w:t>
      </w:r>
      <w:r w:rsidR="00D21EC9">
        <w:rPr>
          <w:rFonts w:ascii="Times New Roman" w:hAnsi="Times New Roman"/>
          <w:sz w:val="24"/>
          <w:szCs w:val="24"/>
        </w:rPr>
        <w:t>19</w:t>
      </w:r>
      <w:r w:rsidRPr="000350A8">
        <w:rPr>
          <w:rFonts w:ascii="Times New Roman" w:hAnsi="Times New Roman"/>
          <w:sz w:val="24"/>
          <w:szCs w:val="24"/>
        </w:rPr>
        <w:t>.08.202</w:t>
      </w:r>
      <w:r w:rsidR="007A3890">
        <w:rPr>
          <w:rFonts w:ascii="Times New Roman" w:hAnsi="Times New Roman"/>
          <w:sz w:val="24"/>
          <w:szCs w:val="24"/>
        </w:rPr>
        <w:t>6</w:t>
      </w:r>
      <w:r w:rsidRPr="000350A8">
        <w:rPr>
          <w:rFonts w:ascii="Times New Roman" w:hAnsi="Times New Roman"/>
          <w:sz w:val="24"/>
          <w:szCs w:val="24"/>
        </w:rPr>
        <w:t>г., на основе договора об оказании платных образовательных услуг не позднее 2</w:t>
      </w:r>
      <w:r w:rsidR="007969DA">
        <w:rPr>
          <w:rFonts w:ascii="Times New Roman" w:hAnsi="Times New Roman"/>
          <w:sz w:val="24"/>
          <w:szCs w:val="24"/>
        </w:rPr>
        <w:t>6</w:t>
      </w:r>
      <w:r w:rsidRPr="000350A8">
        <w:rPr>
          <w:rFonts w:ascii="Times New Roman" w:hAnsi="Times New Roman"/>
          <w:sz w:val="24"/>
          <w:szCs w:val="24"/>
        </w:rPr>
        <w:t>.08.202</w:t>
      </w:r>
      <w:r w:rsidR="007A3890">
        <w:rPr>
          <w:rFonts w:ascii="Times New Roman" w:hAnsi="Times New Roman"/>
          <w:sz w:val="24"/>
          <w:szCs w:val="24"/>
        </w:rPr>
        <w:t>6</w:t>
      </w:r>
      <w:r w:rsidRPr="000350A8">
        <w:rPr>
          <w:rFonts w:ascii="Times New Roman" w:hAnsi="Times New Roman"/>
          <w:sz w:val="24"/>
          <w:szCs w:val="24"/>
        </w:rPr>
        <w:t xml:space="preserve">г.; на заочную форму получения образования за счет средств бюджета или на основе договора об оказании платных образовательных услуг не позднее </w:t>
      </w:r>
      <w:r w:rsidR="000B2018">
        <w:rPr>
          <w:rFonts w:ascii="Times New Roman" w:hAnsi="Times New Roman"/>
          <w:sz w:val="24"/>
          <w:szCs w:val="24"/>
        </w:rPr>
        <w:t>31</w:t>
      </w:r>
      <w:r w:rsidRPr="000350A8">
        <w:rPr>
          <w:rFonts w:ascii="Times New Roman" w:hAnsi="Times New Roman"/>
          <w:sz w:val="24"/>
          <w:szCs w:val="24"/>
        </w:rPr>
        <w:t>.08.202</w:t>
      </w:r>
      <w:r w:rsidR="007A3890">
        <w:rPr>
          <w:rFonts w:ascii="Times New Roman" w:hAnsi="Times New Roman"/>
          <w:sz w:val="24"/>
          <w:szCs w:val="24"/>
        </w:rPr>
        <w:t>6</w:t>
      </w:r>
      <w:r w:rsidRPr="000350A8">
        <w:rPr>
          <w:rFonts w:ascii="Times New Roman" w:hAnsi="Times New Roman"/>
          <w:sz w:val="24"/>
          <w:szCs w:val="24"/>
        </w:rPr>
        <w:t>г.</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4.3. При подаче заявления (на русском языке) о приеме в техникум поступающий предъявляет следующие документы:</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4.3.1. Граждане</w:t>
      </w:r>
      <w:r>
        <w:rPr>
          <w:rFonts w:ascii="Times New Roman" w:hAnsi="Times New Roman"/>
          <w:sz w:val="24"/>
          <w:szCs w:val="24"/>
        </w:rPr>
        <w:t xml:space="preserve"> Российской Федерации</w:t>
      </w:r>
      <w:r w:rsidRPr="00DC1603">
        <w:rPr>
          <w:rFonts w:ascii="Times New Roman" w:hAnsi="Times New Roman"/>
          <w:sz w:val="24"/>
          <w:szCs w:val="24"/>
        </w:rPr>
        <w:t>:</w:t>
      </w:r>
    </w:p>
    <w:p w:rsidR="005D6149" w:rsidRPr="00DC1603" w:rsidRDefault="005D6149" w:rsidP="00AD4BC0">
      <w:pPr>
        <w:spacing w:after="0" w:line="360" w:lineRule="auto"/>
        <w:jc w:val="both"/>
        <w:rPr>
          <w:rFonts w:ascii="Times New Roman" w:hAnsi="Times New Roman"/>
          <w:sz w:val="24"/>
          <w:szCs w:val="24"/>
        </w:rPr>
      </w:pPr>
      <w:r>
        <w:rPr>
          <w:rFonts w:ascii="Times New Roman" w:hAnsi="Times New Roman"/>
          <w:sz w:val="24"/>
          <w:szCs w:val="24"/>
        </w:rPr>
        <w:lastRenderedPageBreak/>
        <w:tab/>
      </w:r>
      <w:r w:rsidRPr="00DC1603">
        <w:rPr>
          <w:rFonts w:ascii="Times New Roman" w:hAnsi="Times New Roman"/>
          <w:sz w:val="24"/>
          <w:szCs w:val="24"/>
        </w:rPr>
        <w:t>- оригинал или копию документов, удостоверяющих его личность, гражданство</w:t>
      </w:r>
      <w:r w:rsidR="00074506">
        <w:rPr>
          <w:rFonts w:ascii="Times New Roman" w:hAnsi="Times New Roman"/>
          <w:sz w:val="24"/>
          <w:szCs w:val="24"/>
        </w:rPr>
        <w:t>, кроме случаев подачи заявления с использованием функционала федеральной государственной информационной системы «Единый портал государственных и муниципальных услуг</w:t>
      </w:r>
      <w:r w:rsidR="00547EE8">
        <w:rPr>
          <w:rFonts w:ascii="Times New Roman" w:hAnsi="Times New Roman"/>
          <w:sz w:val="24"/>
          <w:szCs w:val="24"/>
        </w:rPr>
        <w:t>» или региональных порталов государственных и муниципальных услуг</w:t>
      </w:r>
      <w:r w:rsidR="00074506">
        <w:rPr>
          <w:rFonts w:ascii="Times New Roman" w:hAnsi="Times New Roman"/>
          <w:sz w:val="24"/>
          <w:szCs w:val="24"/>
        </w:rPr>
        <w:t xml:space="preserve"> (далее – </w:t>
      </w:r>
      <w:r w:rsidR="00547EE8">
        <w:rPr>
          <w:rFonts w:ascii="Times New Roman" w:hAnsi="Times New Roman"/>
          <w:sz w:val="24"/>
          <w:szCs w:val="24"/>
        </w:rPr>
        <w:t>порталы государственных услуг</w:t>
      </w:r>
      <w:r w:rsidR="00074506">
        <w:rPr>
          <w:rFonts w:ascii="Times New Roman" w:hAnsi="Times New Roman"/>
          <w:sz w:val="24"/>
          <w:szCs w:val="24"/>
        </w:rPr>
        <w:t>)</w:t>
      </w:r>
      <w:r w:rsidRPr="00DC1603">
        <w:rPr>
          <w:rFonts w:ascii="Times New Roman" w:hAnsi="Times New Roman"/>
          <w:sz w:val="24"/>
          <w:szCs w:val="24"/>
        </w:rPr>
        <w:t>;</w:t>
      </w:r>
    </w:p>
    <w:p w:rsidR="005D6149"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xml:space="preserve">- оригинал или ксерокопию документа об образовании и (или) </w:t>
      </w:r>
      <w:r>
        <w:rPr>
          <w:rFonts w:ascii="Times New Roman" w:hAnsi="Times New Roman"/>
          <w:sz w:val="24"/>
          <w:szCs w:val="24"/>
        </w:rPr>
        <w:t xml:space="preserve">документа об образовании и </w:t>
      </w:r>
      <w:r w:rsidRPr="00DC1603">
        <w:rPr>
          <w:rFonts w:ascii="Times New Roman" w:hAnsi="Times New Roman"/>
          <w:sz w:val="24"/>
          <w:szCs w:val="24"/>
        </w:rPr>
        <w:t>квалификации</w:t>
      </w:r>
      <w:r w:rsidR="00074506">
        <w:rPr>
          <w:rFonts w:ascii="Times New Roman" w:hAnsi="Times New Roman"/>
          <w:sz w:val="24"/>
          <w:szCs w:val="24"/>
        </w:rPr>
        <w:t>,</w:t>
      </w:r>
      <w:r w:rsidR="00074506" w:rsidRPr="00074506">
        <w:t xml:space="preserve"> </w:t>
      </w:r>
      <w:r w:rsidR="00074506" w:rsidRPr="00074506">
        <w:rPr>
          <w:rFonts w:ascii="Times New Roman" w:hAnsi="Times New Roman"/>
          <w:sz w:val="24"/>
          <w:szCs w:val="24"/>
        </w:rPr>
        <w:t xml:space="preserve">кроме случаев подачи заявления с использованием функционала </w:t>
      </w:r>
      <w:r w:rsidR="00547EE8">
        <w:rPr>
          <w:rFonts w:ascii="Times New Roman" w:hAnsi="Times New Roman"/>
          <w:sz w:val="24"/>
          <w:szCs w:val="24"/>
        </w:rPr>
        <w:t>порталов государственных услуг</w:t>
      </w:r>
      <w:r w:rsidRPr="00074506">
        <w:rPr>
          <w:rFonts w:ascii="Times New Roman" w:hAnsi="Times New Roman"/>
          <w:sz w:val="24"/>
          <w:szCs w:val="24"/>
        </w:rPr>
        <w:t>;</w:t>
      </w:r>
    </w:p>
    <w:p w:rsidR="003C653F" w:rsidRPr="004B0E78" w:rsidRDefault="00367530" w:rsidP="00F94955">
      <w:pPr>
        <w:spacing w:after="0"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shd w:val="clear" w:color="auto" w:fill="FFFFFF"/>
        </w:rPr>
        <w:t xml:space="preserve">- </w:t>
      </w:r>
      <w:r w:rsidRPr="00367530">
        <w:rPr>
          <w:rFonts w:ascii="Times New Roman" w:hAnsi="Times New Roman"/>
          <w:color w:val="000000" w:themeColor="text1"/>
          <w:sz w:val="24"/>
          <w:szCs w:val="24"/>
          <w:shd w:val="clear" w:color="auto" w:fill="FFFFFF"/>
        </w:rPr>
        <w:t xml:space="preserve">в случае подачи заявления с использованием функционала </w:t>
      </w:r>
      <w:r w:rsidR="00F94955">
        <w:rPr>
          <w:rFonts w:ascii="Times New Roman" w:hAnsi="Times New Roman"/>
          <w:sz w:val="24"/>
          <w:szCs w:val="24"/>
        </w:rPr>
        <w:t>порталов государственных услуг</w:t>
      </w:r>
      <w:r w:rsidRPr="00367530">
        <w:rPr>
          <w:rFonts w:ascii="Times New Roman" w:hAnsi="Times New Roman"/>
          <w:color w:val="000000" w:themeColor="text1"/>
          <w:sz w:val="24"/>
          <w:szCs w:val="24"/>
          <w:shd w:val="clear" w:color="auto" w:fill="FFFFFF"/>
        </w:rPr>
        <w:t>: копию документа об образовании и (или) документа об образовании и о квалификации или электронный дубликат документа об образовании и (или) документа об образовании и о квалификации, созданный уполномоченным должностным лицом многофункционального центра предоставления государственных и муниципальных услуг и заверенный усиленной квалифицированной </w:t>
      </w:r>
      <w:hyperlink r:id="rId8" w:anchor="block_21" w:history="1">
        <w:r w:rsidRPr="004B0E78">
          <w:rPr>
            <w:rFonts w:ascii="Times New Roman" w:hAnsi="Times New Roman"/>
            <w:color w:val="000000" w:themeColor="text1"/>
            <w:sz w:val="24"/>
            <w:szCs w:val="24"/>
            <w:shd w:val="clear" w:color="auto" w:fill="FFFFFF"/>
          </w:rPr>
          <w:t>электронной подписью</w:t>
        </w:r>
      </w:hyperlink>
      <w:r w:rsidRPr="004B0E78">
        <w:rPr>
          <w:rFonts w:ascii="Times New Roman" w:hAnsi="Times New Roman"/>
          <w:color w:val="000000" w:themeColor="text1"/>
          <w:sz w:val="24"/>
          <w:szCs w:val="24"/>
          <w:shd w:val="clear" w:color="auto" w:fill="FFFFFF"/>
        </w:rPr>
        <w:t> у</w:t>
      </w:r>
      <w:r w:rsidRPr="00367530">
        <w:rPr>
          <w:rFonts w:ascii="Times New Roman" w:hAnsi="Times New Roman"/>
          <w:color w:val="000000" w:themeColor="text1"/>
          <w:sz w:val="24"/>
          <w:szCs w:val="24"/>
          <w:shd w:val="clear" w:color="auto" w:fill="FFFFFF"/>
        </w:rPr>
        <w:t xml:space="preserve">полномоченного должностного лица </w:t>
      </w:r>
      <w:r w:rsidRPr="004B0E78">
        <w:rPr>
          <w:rFonts w:ascii="Times New Roman" w:hAnsi="Times New Roman"/>
          <w:color w:val="000000" w:themeColor="text1"/>
          <w:sz w:val="24"/>
          <w:szCs w:val="24"/>
          <w:shd w:val="clear" w:color="auto" w:fill="FFFFFF"/>
        </w:rPr>
        <w:t>многофункционального центра предоставления государственных и муниципальных услуг</w:t>
      </w:r>
      <w:r w:rsidR="00342BEA">
        <w:rPr>
          <w:rFonts w:ascii="Times New Roman" w:hAnsi="Times New Roman"/>
          <w:color w:val="000000" w:themeColor="text1"/>
          <w:sz w:val="24"/>
          <w:szCs w:val="24"/>
          <w:shd w:val="clear" w:color="auto" w:fill="FFFFFF"/>
        </w:rPr>
        <w:t>;</w:t>
      </w:r>
      <w:r w:rsidRPr="004B0E78">
        <w:rPr>
          <w:rFonts w:ascii="Times New Roman" w:hAnsi="Times New Roman"/>
          <w:color w:val="000000" w:themeColor="text1"/>
          <w:sz w:val="24"/>
          <w:szCs w:val="24"/>
          <w:shd w:val="clear" w:color="auto" w:fill="FFFFFF"/>
        </w:rPr>
        <w:t xml:space="preserve"> </w:t>
      </w:r>
      <w:r w:rsidR="00F94955" w:rsidRPr="00F94955">
        <w:rPr>
          <w:rFonts w:ascii="Times New Roman" w:hAnsi="Times New Roman"/>
          <w:color w:val="000000"/>
          <w:sz w:val="24"/>
          <w:szCs w:val="24"/>
          <w:shd w:val="clear" w:color="auto" w:fill="FFFFFF"/>
        </w:rPr>
        <w:t>копию документа, подтверждающего право преимущественного или первоочередного приема в соответствии с частью 4 статьи 68 Федерального закона "Об образовании в Российской Федерации", за исключением документов, которые могут быть получены с использованием единой системы межведомственно</w:t>
      </w:r>
      <w:r w:rsidR="00F94955">
        <w:rPr>
          <w:rFonts w:ascii="Times New Roman" w:hAnsi="Times New Roman"/>
          <w:color w:val="000000"/>
          <w:sz w:val="24"/>
          <w:szCs w:val="24"/>
          <w:shd w:val="clear" w:color="auto" w:fill="FFFFFF"/>
        </w:rPr>
        <w:t>го электронного взаимодействия;</w:t>
      </w:r>
    </w:p>
    <w:p w:rsidR="005D6149" w:rsidRPr="00E539FB" w:rsidRDefault="005D6149" w:rsidP="00AD4BC0">
      <w:pPr>
        <w:spacing w:after="0" w:line="360" w:lineRule="auto"/>
        <w:jc w:val="both"/>
        <w:rPr>
          <w:rStyle w:val="fontstyle18"/>
          <w:rFonts w:ascii="Times New Roman" w:hAnsi="Times New Roman"/>
          <w:sz w:val="24"/>
          <w:szCs w:val="24"/>
        </w:rPr>
      </w:pPr>
      <w:r w:rsidRPr="00701BAF">
        <w:rPr>
          <w:rFonts w:ascii="Times New Roman" w:hAnsi="Times New Roman"/>
          <w:sz w:val="24"/>
          <w:szCs w:val="24"/>
        </w:rPr>
        <w:tab/>
      </w:r>
      <w:r w:rsidRPr="00E539FB">
        <w:rPr>
          <w:rFonts w:ascii="Times New Roman" w:hAnsi="Times New Roman"/>
          <w:sz w:val="24"/>
          <w:szCs w:val="24"/>
        </w:rPr>
        <w:t>- 4 фотографии (формат</w:t>
      </w:r>
      <w:r w:rsidRPr="00E539FB">
        <w:rPr>
          <w:rStyle w:val="fontstyle18"/>
          <w:rFonts w:ascii="Times New Roman" w:hAnsi="Times New Roman"/>
          <w:sz w:val="24"/>
          <w:szCs w:val="24"/>
        </w:rPr>
        <w:t>3x4)</w:t>
      </w:r>
      <w:r w:rsidR="00B15A70">
        <w:rPr>
          <w:rStyle w:val="fontstyle18"/>
          <w:rFonts w:ascii="Times New Roman" w:hAnsi="Times New Roman"/>
          <w:sz w:val="24"/>
          <w:szCs w:val="24"/>
        </w:rPr>
        <w:t xml:space="preserve"> (кроме случаев подачи заявления с использованием функц</w:t>
      </w:r>
      <w:r w:rsidR="007536E3">
        <w:rPr>
          <w:rStyle w:val="fontstyle18"/>
          <w:rFonts w:ascii="Times New Roman" w:hAnsi="Times New Roman"/>
          <w:sz w:val="24"/>
          <w:szCs w:val="24"/>
        </w:rPr>
        <w:t xml:space="preserve">ионала </w:t>
      </w:r>
      <w:r w:rsidR="00F94955">
        <w:rPr>
          <w:rStyle w:val="fontstyle18"/>
          <w:rFonts w:ascii="Times New Roman" w:hAnsi="Times New Roman"/>
          <w:sz w:val="24"/>
          <w:szCs w:val="24"/>
        </w:rPr>
        <w:t>порталов государственных услуг</w:t>
      </w:r>
      <w:r w:rsidR="007536E3">
        <w:rPr>
          <w:rStyle w:val="fontstyle18"/>
          <w:rFonts w:ascii="Times New Roman" w:hAnsi="Times New Roman"/>
          <w:sz w:val="24"/>
          <w:szCs w:val="24"/>
        </w:rPr>
        <w:t>)</w:t>
      </w:r>
      <w:r w:rsidRPr="00E539FB">
        <w:rPr>
          <w:rFonts w:ascii="Times New Roman" w:hAnsi="Times New Roman"/>
          <w:sz w:val="24"/>
          <w:szCs w:val="24"/>
        </w:rPr>
        <w:t>;</w:t>
      </w:r>
    </w:p>
    <w:p w:rsidR="005D6149" w:rsidRPr="004875CC" w:rsidRDefault="005D6149" w:rsidP="00AD4BC0">
      <w:pPr>
        <w:spacing w:after="0" w:line="360" w:lineRule="auto"/>
        <w:jc w:val="both"/>
        <w:rPr>
          <w:rFonts w:ascii="Times New Roman" w:hAnsi="Times New Roman"/>
          <w:sz w:val="24"/>
          <w:szCs w:val="24"/>
        </w:rPr>
      </w:pPr>
      <w:r w:rsidRPr="004875CC">
        <w:rPr>
          <w:rStyle w:val="fontstyle18"/>
          <w:rFonts w:ascii="Times New Roman" w:hAnsi="Times New Roman"/>
          <w:sz w:val="24"/>
          <w:szCs w:val="24"/>
        </w:rPr>
        <w:tab/>
      </w:r>
      <w:r w:rsidRPr="004875CC">
        <w:rPr>
          <w:rFonts w:ascii="Times New Roman" w:hAnsi="Times New Roman"/>
          <w:sz w:val="24"/>
          <w:szCs w:val="24"/>
        </w:rPr>
        <w:t>4.3.2. Иностранные граждане, лица без гражданства, в том числе соотечественники, проживающие за рубежом:</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копию документа, удостоверяющего личность поступающего, либо документ, удостоверяющий личность иностранного гр</w:t>
      </w:r>
      <w:r>
        <w:rPr>
          <w:rFonts w:ascii="Times New Roman" w:hAnsi="Times New Roman"/>
          <w:sz w:val="24"/>
          <w:szCs w:val="24"/>
        </w:rPr>
        <w:t>ажданина в Российской Федерации</w:t>
      </w:r>
      <w:r w:rsidRPr="00DC1603">
        <w:rPr>
          <w:rFonts w:ascii="Times New Roman" w:hAnsi="Times New Roman"/>
          <w:sz w:val="24"/>
          <w:szCs w:val="24"/>
        </w:rPr>
        <w:t>;</w:t>
      </w:r>
    </w:p>
    <w:p w:rsidR="005D6149"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оригинал документа</w:t>
      </w:r>
      <w:r>
        <w:rPr>
          <w:rFonts w:ascii="Times New Roman" w:hAnsi="Times New Roman"/>
          <w:sz w:val="24"/>
          <w:szCs w:val="24"/>
        </w:rPr>
        <w:t xml:space="preserve"> (документов)</w:t>
      </w:r>
      <w:r w:rsidRPr="00DC1603">
        <w:rPr>
          <w:rFonts w:ascii="Times New Roman" w:hAnsi="Times New Roman"/>
          <w:sz w:val="24"/>
          <w:szCs w:val="24"/>
        </w:rPr>
        <w:t xml:space="preserve"> иностранного государства об образовании и (или)</w:t>
      </w:r>
      <w:r>
        <w:rPr>
          <w:rFonts w:ascii="Times New Roman" w:hAnsi="Times New Roman"/>
          <w:sz w:val="24"/>
          <w:szCs w:val="24"/>
        </w:rPr>
        <w:t xml:space="preserve"> документа об образовании и</w:t>
      </w:r>
      <w:r w:rsidRPr="00DC1603">
        <w:rPr>
          <w:rFonts w:ascii="Times New Roman" w:hAnsi="Times New Roman"/>
          <w:sz w:val="24"/>
          <w:szCs w:val="24"/>
        </w:rPr>
        <w:t xml:space="preserve"> о квалификации (</w:t>
      </w:r>
      <w:r>
        <w:rPr>
          <w:rFonts w:ascii="Times New Roman" w:hAnsi="Times New Roman"/>
          <w:sz w:val="24"/>
          <w:szCs w:val="24"/>
        </w:rPr>
        <w:t>далее – документ иностранного государства об образовании</w:t>
      </w:r>
      <w:r w:rsidRPr="00DC1603">
        <w:rPr>
          <w:rFonts w:ascii="Times New Roman" w:hAnsi="Times New Roman"/>
          <w:sz w:val="24"/>
          <w:szCs w:val="24"/>
        </w:rPr>
        <w:t>), если удостоверяемое указанным документом образование признается в Российской Федерации на уровне соответствующего образования в соответствии со статьей 107 Федерального закона (в случае, установленном Федеральным законом, - также свидетельство о признании иностранного образования);</w:t>
      </w:r>
    </w:p>
    <w:p w:rsidR="00327588" w:rsidRPr="00DC1603" w:rsidRDefault="00327588" w:rsidP="00AD4BC0">
      <w:pPr>
        <w:spacing w:after="0" w:line="360" w:lineRule="auto"/>
        <w:jc w:val="both"/>
        <w:rPr>
          <w:rFonts w:ascii="Times New Roman" w:hAnsi="Times New Roman"/>
          <w:sz w:val="24"/>
          <w:szCs w:val="24"/>
        </w:rPr>
      </w:pPr>
      <w:r>
        <w:rPr>
          <w:rFonts w:ascii="Times New Roman" w:hAnsi="Times New Roman"/>
          <w:sz w:val="24"/>
          <w:szCs w:val="24"/>
        </w:rPr>
        <w:tab/>
        <w:t>-</w:t>
      </w:r>
      <w:r w:rsidRPr="00327588">
        <w:t xml:space="preserve"> </w:t>
      </w:r>
      <w:r w:rsidRPr="00327588">
        <w:rPr>
          <w:rFonts w:ascii="Times New Roman" w:hAnsi="Times New Roman"/>
          <w:sz w:val="24"/>
          <w:szCs w:val="24"/>
        </w:rPr>
        <w:t>оригинал или копию документа, подтверждающего право преимущественного или первоочередного приема в соответствии с частью 4 статьи 68 Федерального закона "Об образовании в Российской Федерации"</w:t>
      </w:r>
      <w:r>
        <w:rPr>
          <w:rFonts w:ascii="Times New Roman" w:hAnsi="Times New Roman"/>
          <w:sz w:val="24"/>
          <w:szCs w:val="24"/>
        </w:rPr>
        <w:t>;</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lastRenderedPageBreak/>
        <w:tab/>
        <w:t>- заверенный в установленном порядке перевод на русский язык документа иностранного государства об образовании и приложения к нему (если последнее предусмотрено законодательством государства, в котором выдан такой документ);</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копии документов или иных доказательств, подтверждающих принадлежность соотечественника, проживающего за рубежом, к группам, предусмотренным статьей 17 Федерального закона от 24 мая 1999 г. N 99-ФЗ "О государственной политике Российской Федерации в отношении соотечественников за рубежом";</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- 4 фотографии.</w:t>
      </w:r>
    </w:p>
    <w:p w:rsidR="005D6149"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-Фамилия, имя и отчество (последнее - при наличии) поступающего, указанные в переводах поданных документов, должны соответствовать фамилии, имени и отчеству (последнее - при наличии), указанным в документе, удостоверяющем личность иностранного гражданина в Российской Федерации.</w:t>
      </w:r>
    </w:p>
    <w:p w:rsidR="005D6149" w:rsidRPr="00267D36" w:rsidRDefault="005D6149" w:rsidP="00AD4BC0">
      <w:pPr>
        <w:spacing w:after="0" w:line="360" w:lineRule="auto"/>
        <w:jc w:val="both"/>
        <w:rPr>
          <w:rFonts w:ascii="Times New Roman" w:hAnsi="Times New Roman"/>
          <w:sz w:val="24"/>
          <w:szCs w:val="24"/>
        </w:rPr>
      </w:pPr>
      <w:r>
        <w:rPr>
          <w:rFonts w:ascii="Times New Roman" w:hAnsi="Times New Roman"/>
          <w:sz w:val="24"/>
          <w:szCs w:val="24"/>
        </w:rPr>
        <w:tab/>
      </w:r>
      <w:r w:rsidRPr="00274BEC">
        <w:rPr>
          <w:rFonts w:ascii="Times New Roman" w:hAnsi="Times New Roman"/>
          <w:color w:val="000000" w:themeColor="text1"/>
          <w:sz w:val="24"/>
          <w:szCs w:val="24"/>
        </w:rPr>
        <w:t>4.4.</w:t>
      </w:r>
      <w:r>
        <w:rPr>
          <w:rFonts w:ascii="Times New Roman" w:hAnsi="Times New Roman"/>
          <w:sz w:val="24"/>
          <w:szCs w:val="24"/>
        </w:rPr>
        <w:t xml:space="preserve"> Поступающие помимо документов, указанных в пункте 4.3. вправе предоставить оригинал или копию документов, подтверждающих результаты индивидуальных достижений, а также копию </w:t>
      </w:r>
      <w:r w:rsidRPr="00267D36">
        <w:rPr>
          <w:rFonts w:ascii="Times New Roman" w:hAnsi="Times New Roman"/>
          <w:sz w:val="24"/>
          <w:szCs w:val="24"/>
        </w:rPr>
        <w:t>договора о целевом обучении, заверенную заказчиком целевого обучения, или незаверенную копию указанного договора с предъявлением его оригинала</w:t>
      </w:r>
      <w:r>
        <w:rPr>
          <w:rFonts w:ascii="Times New Roman" w:hAnsi="Times New Roman"/>
          <w:sz w:val="24"/>
          <w:szCs w:val="24"/>
        </w:rPr>
        <w:t>.</w:t>
      </w:r>
      <w:r w:rsidR="004A7383">
        <w:rPr>
          <w:rFonts w:ascii="Times New Roman" w:hAnsi="Times New Roman"/>
          <w:sz w:val="24"/>
          <w:szCs w:val="24"/>
        </w:rPr>
        <w:t xml:space="preserve"> При личном представлении оригиналов документов допускается заверение их копий образовательной организацией.</w:t>
      </w:r>
    </w:p>
    <w:p w:rsidR="005D6149" w:rsidRPr="00DC1603" w:rsidRDefault="005D6149" w:rsidP="00AD4BC0">
      <w:pPr>
        <w:spacing w:after="0" w:line="360" w:lineRule="auto"/>
        <w:jc w:val="both"/>
        <w:rPr>
          <w:rFonts w:ascii="Times New Roman" w:hAnsi="Times New Roman"/>
          <w:sz w:val="24"/>
          <w:szCs w:val="24"/>
        </w:rPr>
      </w:pPr>
      <w:r>
        <w:rPr>
          <w:rStyle w:val="fontstyle18"/>
          <w:rFonts w:ascii="Times New Roman" w:hAnsi="Times New Roman"/>
          <w:sz w:val="24"/>
          <w:szCs w:val="24"/>
        </w:rPr>
        <w:tab/>
      </w:r>
      <w:r w:rsidRPr="00DC1603">
        <w:rPr>
          <w:rFonts w:ascii="Times New Roman" w:hAnsi="Times New Roman"/>
          <w:sz w:val="24"/>
          <w:szCs w:val="24"/>
        </w:rPr>
        <w:t xml:space="preserve"> 4.</w:t>
      </w:r>
      <w:r>
        <w:rPr>
          <w:rFonts w:ascii="Times New Roman" w:hAnsi="Times New Roman"/>
          <w:sz w:val="24"/>
          <w:szCs w:val="24"/>
        </w:rPr>
        <w:t>5</w:t>
      </w:r>
      <w:r w:rsidRPr="00DC1603">
        <w:rPr>
          <w:rFonts w:ascii="Times New Roman" w:hAnsi="Times New Roman"/>
          <w:sz w:val="24"/>
          <w:szCs w:val="24"/>
        </w:rPr>
        <w:t xml:space="preserve">. В заявлении поступающим указываются следующие обязательные сведения: </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фамилия, имя и отчество (последнее - при наличии);</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дата рождения;</w:t>
      </w:r>
    </w:p>
    <w:p w:rsidR="005D6149"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реквизиты документа, удостоверяющего его личность, когда и кем выдан;</w:t>
      </w:r>
    </w:p>
    <w:p w:rsidR="00B50AD3" w:rsidRPr="00DC1603" w:rsidRDefault="00B50AD3" w:rsidP="00B50AD3">
      <w:pPr>
        <w:spacing w:after="0" w:line="360" w:lineRule="auto"/>
        <w:ind w:firstLine="708"/>
        <w:jc w:val="both"/>
        <w:rPr>
          <w:rFonts w:ascii="Times New Roman" w:hAnsi="Times New Roman"/>
          <w:sz w:val="24"/>
          <w:szCs w:val="24"/>
        </w:rPr>
      </w:pPr>
      <w:r>
        <w:rPr>
          <w:rFonts w:ascii="Times New Roman" w:hAnsi="Times New Roman"/>
          <w:sz w:val="24"/>
          <w:szCs w:val="24"/>
        </w:rPr>
        <w:t xml:space="preserve">- </w:t>
      </w:r>
      <w:r w:rsidRPr="00B50AD3">
        <w:rPr>
          <w:rFonts w:ascii="Times New Roman" w:hAnsi="Times New Roman"/>
          <w:sz w:val="24"/>
          <w:szCs w:val="24"/>
        </w:rPr>
        <w:t>страховой номер индивидуального лицевого счета в системе индивидуального (персонифицированного) учета (номер страхового свидетельства обязательного пенсионного страхования) (при наличии);</w:t>
      </w:r>
    </w:p>
    <w:p w:rsidR="00274BEC"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сведения о предыдущем уровне образования и документе об образовании</w:t>
      </w:r>
      <w:r>
        <w:rPr>
          <w:rFonts w:ascii="Times New Roman" w:hAnsi="Times New Roman"/>
          <w:sz w:val="24"/>
          <w:szCs w:val="24"/>
        </w:rPr>
        <w:t xml:space="preserve"> и (или) документе об образовании и квалификации</w:t>
      </w:r>
      <w:r w:rsidRPr="00DC1603">
        <w:rPr>
          <w:rFonts w:ascii="Times New Roman" w:hAnsi="Times New Roman"/>
          <w:sz w:val="24"/>
          <w:szCs w:val="24"/>
        </w:rPr>
        <w:t>, его подтверждающем;</w:t>
      </w:r>
      <w:r w:rsidR="00274BEC">
        <w:rPr>
          <w:rFonts w:ascii="Times New Roman" w:hAnsi="Times New Roman"/>
          <w:sz w:val="24"/>
          <w:szCs w:val="24"/>
        </w:rPr>
        <w:t xml:space="preserve"> </w:t>
      </w:r>
    </w:p>
    <w:p w:rsidR="00274BEC" w:rsidRPr="00DC1603" w:rsidRDefault="00274BEC" w:rsidP="00AD4BC0">
      <w:pPr>
        <w:spacing w:after="0" w:line="360" w:lineRule="auto"/>
        <w:jc w:val="both"/>
        <w:rPr>
          <w:rFonts w:ascii="Times New Roman" w:hAnsi="Times New Roman"/>
          <w:sz w:val="24"/>
          <w:szCs w:val="24"/>
        </w:rPr>
      </w:pPr>
      <w:r>
        <w:rPr>
          <w:rFonts w:ascii="Times New Roman" w:hAnsi="Times New Roman"/>
          <w:sz w:val="24"/>
          <w:szCs w:val="24"/>
        </w:rPr>
        <w:t xml:space="preserve">- </w:t>
      </w:r>
      <w:r w:rsidRPr="00274BEC">
        <w:rPr>
          <w:rFonts w:ascii="Times New Roman" w:hAnsi="Times New Roman"/>
          <w:sz w:val="24"/>
          <w:szCs w:val="24"/>
        </w:rPr>
        <w:t>отнесение к лицам, которым предоставлено право преимущественного или первоочередного приема в соответствии с частью 4 статьи 68 Федерального закона "Об образовании в Российской Федерации";</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специальность</w:t>
      </w:r>
      <w:r w:rsidR="00B50AD3">
        <w:rPr>
          <w:rFonts w:ascii="Times New Roman" w:hAnsi="Times New Roman"/>
          <w:sz w:val="24"/>
          <w:szCs w:val="24"/>
        </w:rPr>
        <w:t xml:space="preserve"> (профессия)</w:t>
      </w:r>
      <w:r w:rsidRPr="00DC1603">
        <w:rPr>
          <w:rFonts w:ascii="Times New Roman" w:hAnsi="Times New Roman"/>
          <w:sz w:val="24"/>
          <w:szCs w:val="24"/>
        </w:rPr>
        <w:t>, для обучения по которой он пла</w:t>
      </w:r>
      <w:r w:rsidR="00B50AD3">
        <w:rPr>
          <w:rFonts w:ascii="Times New Roman" w:hAnsi="Times New Roman"/>
          <w:sz w:val="24"/>
          <w:szCs w:val="24"/>
        </w:rPr>
        <w:t xml:space="preserve">нирует поступать в техникум, с </w:t>
      </w:r>
      <w:r w:rsidRPr="00DC1603">
        <w:rPr>
          <w:rFonts w:ascii="Times New Roman" w:hAnsi="Times New Roman"/>
          <w:sz w:val="24"/>
          <w:szCs w:val="24"/>
        </w:rPr>
        <w:t>указанием условий обучения и формы п</w:t>
      </w:r>
      <w:r w:rsidR="00B50AD3">
        <w:rPr>
          <w:rFonts w:ascii="Times New Roman" w:hAnsi="Times New Roman"/>
          <w:sz w:val="24"/>
          <w:szCs w:val="24"/>
        </w:rPr>
        <w:t xml:space="preserve">олучения образования (в рамках </w:t>
      </w:r>
      <w:r w:rsidRPr="00DC1603">
        <w:rPr>
          <w:rFonts w:ascii="Times New Roman" w:hAnsi="Times New Roman"/>
          <w:sz w:val="24"/>
          <w:szCs w:val="24"/>
        </w:rPr>
        <w:t xml:space="preserve">контрольных цифр приема, мест по договорам об оказании платных </w:t>
      </w:r>
      <w:r w:rsidRPr="00DC1603">
        <w:rPr>
          <w:rFonts w:ascii="Times New Roman" w:hAnsi="Times New Roman"/>
          <w:sz w:val="24"/>
          <w:szCs w:val="24"/>
        </w:rPr>
        <w:tab/>
        <w:t>образовательных услу</w:t>
      </w:r>
      <w:r>
        <w:rPr>
          <w:rFonts w:ascii="Times New Roman" w:hAnsi="Times New Roman"/>
          <w:sz w:val="24"/>
          <w:szCs w:val="24"/>
        </w:rPr>
        <w:t>г)</w:t>
      </w:r>
      <w:r w:rsidRPr="00DC1603">
        <w:rPr>
          <w:rFonts w:ascii="Times New Roman" w:hAnsi="Times New Roman"/>
          <w:sz w:val="24"/>
          <w:szCs w:val="24"/>
        </w:rPr>
        <w:t>;</w:t>
      </w:r>
    </w:p>
    <w:p w:rsidR="005D6149"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нуждаем</w:t>
      </w:r>
      <w:r>
        <w:rPr>
          <w:rFonts w:ascii="Times New Roman" w:hAnsi="Times New Roman"/>
          <w:sz w:val="24"/>
          <w:szCs w:val="24"/>
        </w:rPr>
        <w:t>ость в предоставлении общежития;</w:t>
      </w:r>
    </w:p>
    <w:p w:rsidR="005D6149" w:rsidRDefault="005D6149" w:rsidP="00AD4BC0">
      <w:pPr>
        <w:spacing w:after="0" w:line="360" w:lineRule="auto"/>
        <w:jc w:val="both"/>
        <w:rPr>
          <w:rFonts w:ascii="Times New Roman" w:hAnsi="Times New Roman"/>
          <w:sz w:val="24"/>
          <w:szCs w:val="24"/>
        </w:rPr>
      </w:pPr>
      <w:r>
        <w:rPr>
          <w:rFonts w:ascii="Times New Roman" w:hAnsi="Times New Roman"/>
          <w:sz w:val="24"/>
          <w:szCs w:val="24"/>
        </w:rPr>
        <w:lastRenderedPageBreak/>
        <w:tab/>
        <w:t>- необходимость создания для поступающего специальных условий (в случае проведения вступительных испытаний) в связи с его инвалидностью или ограниченными возможностями здоровья.</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В заявлении также фиксируется факт ознакомления (в том числе через информационные системы общего пользования) с копиями лицензии на осуществление образовательной деятельности, свидетельства о государственной аккредитации</w:t>
      </w:r>
      <w:r>
        <w:rPr>
          <w:rFonts w:ascii="Times New Roman" w:hAnsi="Times New Roman"/>
          <w:sz w:val="24"/>
          <w:szCs w:val="24"/>
        </w:rPr>
        <w:t xml:space="preserve"> образовательной деятельности по образовательным программам</w:t>
      </w:r>
      <w:r w:rsidRPr="00DC1603">
        <w:rPr>
          <w:rFonts w:ascii="Times New Roman" w:hAnsi="Times New Roman"/>
          <w:sz w:val="24"/>
          <w:szCs w:val="24"/>
        </w:rPr>
        <w:t xml:space="preserve"> и приложений к ним или отсутствия копии указанного свидетельства. Факт ознакомления заверяется личной подписью поступающего.</w:t>
      </w:r>
    </w:p>
    <w:p w:rsidR="005D6149"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Подписью поступающего заверяется также следующее:</w:t>
      </w:r>
    </w:p>
    <w:p w:rsidR="005D6149" w:rsidRPr="00267D36" w:rsidRDefault="005D6149" w:rsidP="00AD4BC0">
      <w:pPr>
        <w:spacing w:after="0" w:line="360" w:lineRule="auto"/>
        <w:jc w:val="both"/>
        <w:rPr>
          <w:rFonts w:ascii="Times New Roman" w:hAnsi="Times New Roman"/>
          <w:sz w:val="24"/>
          <w:szCs w:val="24"/>
        </w:rPr>
      </w:pPr>
      <w:r>
        <w:rPr>
          <w:rFonts w:ascii="Times New Roman" w:hAnsi="Times New Roman"/>
          <w:sz w:val="24"/>
          <w:szCs w:val="24"/>
        </w:rPr>
        <w:tab/>
        <w:t xml:space="preserve">- </w:t>
      </w:r>
      <w:r w:rsidRPr="00267D36">
        <w:rPr>
          <w:rFonts w:ascii="Times New Roman" w:hAnsi="Times New Roman"/>
          <w:sz w:val="24"/>
          <w:szCs w:val="24"/>
        </w:rPr>
        <w:t>согласие на обработку полученных в связи с приемом в образовательную организацию персональных данных поступающих;</w:t>
      </w:r>
    </w:p>
    <w:p w:rsidR="005D6149"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xml:space="preserve">- </w:t>
      </w:r>
      <w:r>
        <w:rPr>
          <w:rFonts w:ascii="Times New Roman" w:hAnsi="Times New Roman"/>
          <w:sz w:val="24"/>
          <w:szCs w:val="24"/>
        </w:rPr>
        <w:t xml:space="preserve">факт </w:t>
      </w:r>
      <w:r w:rsidRPr="00DC1603">
        <w:rPr>
          <w:rFonts w:ascii="Times New Roman" w:hAnsi="Times New Roman"/>
          <w:sz w:val="24"/>
          <w:szCs w:val="24"/>
        </w:rPr>
        <w:t>получение среднего профессионального образования впервые;</w:t>
      </w:r>
    </w:p>
    <w:p w:rsidR="005D6149" w:rsidRPr="00267D36" w:rsidRDefault="005D6149" w:rsidP="00AD4BC0">
      <w:pPr>
        <w:spacing w:after="0" w:line="360" w:lineRule="auto"/>
        <w:jc w:val="both"/>
        <w:rPr>
          <w:rFonts w:ascii="Times New Roman" w:hAnsi="Times New Roman"/>
          <w:sz w:val="24"/>
          <w:szCs w:val="24"/>
        </w:rPr>
      </w:pPr>
      <w:r>
        <w:rPr>
          <w:rFonts w:ascii="Times New Roman" w:hAnsi="Times New Roman"/>
          <w:sz w:val="24"/>
          <w:szCs w:val="24"/>
        </w:rPr>
        <w:tab/>
      </w:r>
      <w:r w:rsidRPr="00267D36">
        <w:rPr>
          <w:rFonts w:ascii="Times New Roman" w:hAnsi="Times New Roman"/>
          <w:sz w:val="24"/>
          <w:szCs w:val="24"/>
        </w:rPr>
        <w:t>- ознакомление с уставом образовательной организации, с лицензией на осуществление образовательной деятельности, со свидетельством о государственной аккредитации, с образовательными программами</w:t>
      </w:r>
      <w:r>
        <w:rPr>
          <w:rFonts w:ascii="Times New Roman" w:hAnsi="Times New Roman"/>
          <w:sz w:val="24"/>
          <w:szCs w:val="24"/>
        </w:rPr>
        <w:t xml:space="preserve">, </w:t>
      </w:r>
      <w:r w:rsidRPr="00DC1603">
        <w:rPr>
          <w:rFonts w:ascii="Times New Roman" w:hAnsi="Times New Roman"/>
          <w:sz w:val="24"/>
          <w:szCs w:val="24"/>
        </w:rPr>
        <w:t>Правила</w:t>
      </w:r>
      <w:r>
        <w:rPr>
          <w:rFonts w:ascii="Times New Roman" w:hAnsi="Times New Roman"/>
          <w:sz w:val="24"/>
          <w:szCs w:val="24"/>
        </w:rPr>
        <w:t>ми</w:t>
      </w:r>
      <w:r w:rsidRPr="00DC1603">
        <w:rPr>
          <w:rFonts w:ascii="Times New Roman" w:hAnsi="Times New Roman"/>
          <w:sz w:val="24"/>
          <w:szCs w:val="24"/>
        </w:rPr>
        <w:t xml:space="preserve"> внутреннего распорядка, Правила</w:t>
      </w:r>
      <w:r>
        <w:rPr>
          <w:rFonts w:ascii="Times New Roman" w:hAnsi="Times New Roman"/>
          <w:sz w:val="24"/>
          <w:szCs w:val="24"/>
        </w:rPr>
        <w:t>ми</w:t>
      </w:r>
      <w:r w:rsidRPr="00DC1603">
        <w:rPr>
          <w:rFonts w:ascii="Times New Roman" w:hAnsi="Times New Roman"/>
          <w:sz w:val="24"/>
          <w:szCs w:val="24"/>
        </w:rPr>
        <w:t xml:space="preserve"> приема</w:t>
      </w:r>
      <w:r w:rsidRPr="00267D36">
        <w:rPr>
          <w:rFonts w:ascii="Times New Roman" w:hAnsi="Times New Roman"/>
          <w:sz w:val="24"/>
          <w:szCs w:val="24"/>
        </w:rPr>
        <w:t>;</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 ознакомление (в том числе через информационные системы общего пользования) с датой предоставления оригинала документа об образовании и (или) квалификации.</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В случае представления поступающим заявления, содержащего не все сведения, предусмотренные настоящим пунктом, и (или) сведения, не соответствующие действительности, техникум возвращает документы поступающему.</w:t>
      </w:r>
    </w:p>
    <w:p w:rsidR="005D6149"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4.</w:t>
      </w:r>
      <w:r>
        <w:rPr>
          <w:rFonts w:ascii="Times New Roman" w:hAnsi="Times New Roman"/>
          <w:sz w:val="24"/>
          <w:szCs w:val="24"/>
        </w:rPr>
        <w:t>6</w:t>
      </w:r>
      <w:r w:rsidRPr="00DC1603">
        <w:rPr>
          <w:rFonts w:ascii="Times New Roman" w:hAnsi="Times New Roman"/>
          <w:sz w:val="24"/>
          <w:szCs w:val="24"/>
        </w:rPr>
        <w:t>. При поступлении на обучение по специальностям, входящим в Перечень специальностей, при приеме на обучение по которым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соответствующей должности или специальности, утвержденный постановлением Правительства Российской Федерации от 14 августа 2013 г. N 697, поступающи</w:t>
      </w:r>
      <w:r>
        <w:rPr>
          <w:rFonts w:ascii="Times New Roman" w:hAnsi="Times New Roman"/>
          <w:sz w:val="24"/>
          <w:szCs w:val="24"/>
        </w:rPr>
        <w:t>е</w:t>
      </w:r>
      <w:r w:rsidRPr="00DC1603">
        <w:rPr>
          <w:rFonts w:ascii="Times New Roman" w:hAnsi="Times New Roman"/>
          <w:sz w:val="24"/>
          <w:szCs w:val="24"/>
        </w:rPr>
        <w:t xml:space="preserve"> </w:t>
      </w:r>
      <w:r>
        <w:rPr>
          <w:rFonts w:ascii="Times New Roman" w:hAnsi="Times New Roman"/>
          <w:sz w:val="24"/>
          <w:szCs w:val="24"/>
        </w:rPr>
        <w:t>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5D6149"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4.</w:t>
      </w:r>
      <w:r>
        <w:rPr>
          <w:rFonts w:ascii="Times New Roman" w:hAnsi="Times New Roman"/>
          <w:sz w:val="24"/>
          <w:szCs w:val="24"/>
        </w:rPr>
        <w:t>7</w:t>
      </w:r>
      <w:r w:rsidRPr="00DC1603">
        <w:rPr>
          <w:rFonts w:ascii="Times New Roman" w:hAnsi="Times New Roman"/>
          <w:sz w:val="24"/>
          <w:szCs w:val="24"/>
        </w:rPr>
        <w:t>. Поступающие вправе направить</w:t>
      </w:r>
      <w:r>
        <w:rPr>
          <w:rFonts w:ascii="Times New Roman" w:hAnsi="Times New Roman"/>
          <w:sz w:val="24"/>
          <w:szCs w:val="24"/>
        </w:rPr>
        <w:t>/ представить</w:t>
      </w:r>
      <w:r w:rsidRPr="00DC1603">
        <w:rPr>
          <w:rFonts w:ascii="Times New Roman" w:hAnsi="Times New Roman"/>
          <w:sz w:val="24"/>
          <w:szCs w:val="24"/>
        </w:rPr>
        <w:t xml:space="preserve"> заявление о приеме, а также необходимые документы</w:t>
      </w:r>
      <w:r>
        <w:rPr>
          <w:rFonts w:ascii="Times New Roman" w:hAnsi="Times New Roman"/>
          <w:sz w:val="24"/>
          <w:szCs w:val="24"/>
        </w:rPr>
        <w:t xml:space="preserve"> одним из следующих способов:</w:t>
      </w:r>
    </w:p>
    <w:p w:rsidR="005D6149" w:rsidRDefault="005D6149" w:rsidP="00AD4BC0">
      <w:pPr>
        <w:spacing w:after="0" w:line="360" w:lineRule="auto"/>
        <w:jc w:val="both"/>
        <w:rPr>
          <w:rFonts w:ascii="Times New Roman" w:hAnsi="Times New Roman"/>
          <w:sz w:val="24"/>
          <w:szCs w:val="24"/>
        </w:rPr>
      </w:pPr>
      <w:r>
        <w:rPr>
          <w:rFonts w:ascii="Times New Roman" w:hAnsi="Times New Roman"/>
          <w:sz w:val="24"/>
          <w:szCs w:val="24"/>
        </w:rPr>
        <w:tab/>
        <w:t>- лично в образовательную организацию;</w:t>
      </w:r>
    </w:p>
    <w:p w:rsidR="005D6149" w:rsidRDefault="005D6149" w:rsidP="00AD4BC0">
      <w:pPr>
        <w:spacing w:after="0" w:line="360" w:lineRule="auto"/>
        <w:ind w:firstLine="708"/>
        <w:jc w:val="both"/>
        <w:rPr>
          <w:rFonts w:ascii="Times New Roman" w:hAnsi="Times New Roman"/>
          <w:sz w:val="24"/>
          <w:szCs w:val="24"/>
        </w:rPr>
      </w:pPr>
      <w:r>
        <w:rPr>
          <w:rFonts w:ascii="Times New Roman" w:hAnsi="Times New Roman"/>
          <w:sz w:val="24"/>
          <w:szCs w:val="24"/>
        </w:rPr>
        <w:lastRenderedPageBreak/>
        <w:t xml:space="preserve">- </w:t>
      </w:r>
      <w:r w:rsidRPr="00DC1603">
        <w:rPr>
          <w:rFonts w:ascii="Times New Roman" w:hAnsi="Times New Roman"/>
          <w:sz w:val="24"/>
          <w:szCs w:val="24"/>
        </w:rPr>
        <w:t xml:space="preserve"> через операторов почтовой связи общего пользования (далее - по почте)</w:t>
      </w:r>
      <w:r>
        <w:rPr>
          <w:rFonts w:ascii="Times New Roman" w:hAnsi="Times New Roman"/>
          <w:sz w:val="24"/>
          <w:szCs w:val="24"/>
        </w:rPr>
        <w:t xml:space="preserve"> заказным письмом с уведомлением о вручении</w:t>
      </w:r>
      <w:r w:rsidRPr="00813043">
        <w:rPr>
          <w:rFonts w:ascii="Times New Roman" w:hAnsi="Times New Roman"/>
          <w:sz w:val="24"/>
          <w:szCs w:val="24"/>
        </w:rPr>
        <w:t xml:space="preserve">. При направлении документов по почте поступающий к заявлению о приеме прилагает копии документов, удостоверяющих его личность и гражданство, документа об образовании и (или) документа об образовании и о квалификации, а также иных документов, предусмотренных </w:t>
      </w:r>
      <w:r w:rsidRPr="00DC1603">
        <w:rPr>
          <w:rFonts w:ascii="Times New Roman" w:hAnsi="Times New Roman"/>
          <w:sz w:val="24"/>
          <w:szCs w:val="24"/>
        </w:rPr>
        <w:t>настоящими Правилами приема.</w:t>
      </w:r>
    </w:p>
    <w:p w:rsidR="005D6149" w:rsidRPr="00A25572" w:rsidRDefault="005D6149" w:rsidP="00A25572">
      <w:pPr>
        <w:spacing w:after="0" w:line="360" w:lineRule="auto"/>
        <w:ind w:firstLine="708"/>
        <w:jc w:val="both"/>
        <w:rPr>
          <w:rFonts w:ascii="Times New Roman" w:hAnsi="Times New Roman"/>
          <w:sz w:val="24"/>
          <w:szCs w:val="24"/>
        </w:rPr>
      </w:pPr>
      <w:r w:rsidRPr="00813043">
        <w:rPr>
          <w:rFonts w:ascii="Times New Roman" w:hAnsi="Times New Roman"/>
          <w:sz w:val="24"/>
          <w:szCs w:val="24"/>
        </w:rPr>
        <w:t>- в электронной форме в соответствии с Федеральным законом от 6 апреля 2011 г. N 63-ФЗ "Об электронной подписи", Федеральным законом от 27 июля 2006 г. N 149-ФЗ "Об информации, информационных технологиях и о защите информации", Федеральным законом от 7 июля 2003 г. N 126-ФЗ "О связи"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w:t>
      </w:r>
      <w:r w:rsidR="00A25572">
        <w:rPr>
          <w:rFonts w:ascii="Times New Roman" w:hAnsi="Times New Roman"/>
          <w:sz w:val="24"/>
          <w:szCs w:val="24"/>
        </w:rPr>
        <w:t xml:space="preserve"> </w:t>
      </w:r>
      <w:r w:rsidRPr="00813043">
        <w:rPr>
          <w:rFonts w:ascii="Times New Roman" w:hAnsi="Times New Roman"/>
          <w:sz w:val="24"/>
          <w:szCs w:val="24"/>
        </w:rPr>
        <w:t>посредством электронной почты образовательной организации или электронной информационной системы организации с использованием функционала официального сайта ОГБПОУ «ТЛТ» в информационно-телекоммуникационной сети "Интернет", или иным способом с использованием информационно-телекоммуникационной сети "Интернет</w:t>
      </w:r>
      <w:r w:rsidRPr="00A25572">
        <w:rPr>
          <w:rFonts w:ascii="Times New Roman" w:hAnsi="Times New Roman"/>
          <w:sz w:val="24"/>
          <w:szCs w:val="24"/>
        </w:rPr>
        <w:t>"</w:t>
      </w:r>
      <w:r w:rsidR="00A25572" w:rsidRPr="00A25572">
        <w:rPr>
          <w:rFonts w:ascii="Times New Roman" w:hAnsi="Times New Roman"/>
          <w:sz w:val="24"/>
          <w:szCs w:val="24"/>
        </w:rPr>
        <w:t>,</w:t>
      </w:r>
      <w:r w:rsidR="00A25572">
        <w:rPr>
          <w:rFonts w:ascii="Times New Roman" w:hAnsi="Times New Roman"/>
          <w:sz w:val="24"/>
          <w:szCs w:val="24"/>
        </w:rPr>
        <w:t xml:space="preserve"> </w:t>
      </w:r>
      <w:r w:rsidR="00A25572" w:rsidRPr="00A25572">
        <w:rPr>
          <w:rFonts w:ascii="Times New Roman" w:hAnsi="Times New Roman"/>
          <w:sz w:val="24"/>
          <w:szCs w:val="24"/>
        </w:rPr>
        <w:t>с использованием функционала федеральной государственной информационной системы "Единый портал государственных и муниципальных услуг (функций)"; с использованием функционала (сервисов) региональных порталов государственных и муниципальных услуг, являющихся государственными информационными системами субъектов Российской Федерации, созданными органами государственной власти субъектов Российской Федерации (при наличии).</w:t>
      </w:r>
    </w:p>
    <w:p w:rsidR="00A25572"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Документы, направленные по почте, принимаются при их поступлении в образовательную организацию не позднее сроков, установленных пунктом 4.2 настоящих Правил приема.</w:t>
      </w:r>
      <w:r w:rsidR="00A25572">
        <w:rPr>
          <w:rFonts w:ascii="Times New Roman" w:hAnsi="Times New Roman"/>
          <w:sz w:val="24"/>
          <w:szCs w:val="24"/>
        </w:rPr>
        <w:t xml:space="preserve">  </w:t>
      </w:r>
      <w:r w:rsidRPr="00DC1603">
        <w:rPr>
          <w:rFonts w:ascii="Times New Roman" w:hAnsi="Times New Roman"/>
          <w:sz w:val="24"/>
          <w:szCs w:val="24"/>
        </w:rPr>
        <w:t>При личном представлении оригиналов документов поступающим допускается заверение их копи</w:t>
      </w:r>
      <w:r>
        <w:rPr>
          <w:rFonts w:ascii="Times New Roman" w:hAnsi="Times New Roman"/>
          <w:sz w:val="24"/>
          <w:szCs w:val="24"/>
        </w:rPr>
        <w:t>й</w:t>
      </w:r>
      <w:r w:rsidRPr="00DC1603">
        <w:rPr>
          <w:rFonts w:ascii="Times New Roman" w:hAnsi="Times New Roman"/>
          <w:sz w:val="24"/>
          <w:szCs w:val="24"/>
        </w:rPr>
        <w:t xml:space="preserve"> ОГБ</w:t>
      </w:r>
      <w:r>
        <w:rPr>
          <w:rFonts w:ascii="Times New Roman" w:hAnsi="Times New Roman"/>
          <w:sz w:val="24"/>
          <w:szCs w:val="24"/>
        </w:rPr>
        <w:t>П</w:t>
      </w:r>
      <w:r w:rsidRPr="00DC1603">
        <w:rPr>
          <w:rFonts w:ascii="Times New Roman" w:hAnsi="Times New Roman"/>
          <w:sz w:val="24"/>
          <w:szCs w:val="24"/>
        </w:rPr>
        <w:t>ОУ «ТЛТ»</w:t>
      </w:r>
      <w:r w:rsidR="00A25572">
        <w:rPr>
          <w:rFonts w:ascii="Times New Roman" w:hAnsi="Times New Roman"/>
          <w:sz w:val="24"/>
          <w:szCs w:val="24"/>
        </w:rPr>
        <w:t xml:space="preserve">. </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4.</w:t>
      </w:r>
      <w:r>
        <w:rPr>
          <w:rFonts w:ascii="Times New Roman" w:hAnsi="Times New Roman"/>
          <w:sz w:val="24"/>
          <w:szCs w:val="24"/>
        </w:rPr>
        <w:t>8</w:t>
      </w:r>
      <w:r w:rsidRPr="00DC1603">
        <w:rPr>
          <w:rFonts w:ascii="Times New Roman" w:hAnsi="Times New Roman"/>
          <w:sz w:val="24"/>
          <w:szCs w:val="24"/>
        </w:rPr>
        <w:t>. Не допускается взимание платы с поступающих при подаче документов, указанных в пункте 4.3. настоящих Правил приема.</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4.</w:t>
      </w:r>
      <w:r>
        <w:rPr>
          <w:rFonts w:ascii="Times New Roman" w:hAnsi="Times New Roman"/>
          <w:sz w:val="24"/>
          <w:szCs w:val="24"/>
        </w:rPr>
        <w:t>9</w:t>
      </w:r>
      <w:r w:rsidRPr="00DC1603">
        <w:rPr>
          <w:rFonts w:ascii="Times New Roman" w:hAnsi="Times New Roman"/>
          <w:sz w:val="24"/>
          <w:szCs w:val="24"/>
        </w:rPr>
        <w:t>. На каждого поступающего заводится личное дело, в котором хранятся все сданные документы</w:t>
      </w:r>
      <w:r w:rsidR="00E93463">
        <w:rPr>
          <w:rFonts w:ascii="Times New Roman" w:hAnsi="Times New Roman"/>
          <w:sz w:val="24"/>
          <w:szCs w:val="24"/>
        </w:rPr>
        <w:t xml:space="preserve"> (копии документов), включая документы, представленные с использованием функционала </w:t>
      </w:r>
      <w:r w:rsidR="00AC0387">
        <w:rPr>
          <w:rFonts w:ascii="Times New Roman" w:hAnsi="Times New Roman"/>
          <w:sz w:val="24"/>
          <w:szCs w:val="24"/>
        </w:rPr>
        <w:t>порталов государственных услуг</w:t>
      </w:r>
      <w:r w:rsidR="00E93463">
        <w:rPr>
          <w:rFonts w:ascii="Times New Roman" w:hAnsi="Times New Roman"/>
          <w:sz w:val="24"/>
          <w:szCs w:val="24"/>
        </w:rPr>
        <w:t>.</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4.</w:t>
      </w:r>
      <w:r>
        <w:rPr>
          <w:rFonts w:ascii="Times New Roman" w:hAnsi="Times New Roman"/>
          <w:sz w:val="24"/>
          <w:szCs w:val="24"/>
        </w:rPr>
        <w:t>10</w:t>
      </w:r>
      <w:r w:rsidRPr="00DC1603">
        <w:rPr>
          <w:rFonts w:ascii="Times New Roman" w:hAnsi="Times New Roman"/>
          <w:sz w:val="24"/>
          <w:szCs w:val="24"/>
        </w:rPr>
        <w:t>. Поступающему при личном представлении документов выдается расписка о приеме документов.</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4.1</w:t>
      </w:r>
      <w:r>
        <w:rPr>
          <w:rFonts w:ascii="Times New Roman" w:hAnsi="Times New Roman"/>
          <w:sz w:val="24"/>
          <w:szCs w:val="24"/>
        </w:rPr>
        <w:t>1</w:t>
      </w:r>
      <w:r w:rsidRPr="00DC1603">
        <w:rPr>
          <w:rFonts w:ascii="Times New Roman" w:hAnsi="Times New Roman"/>
          <w:sz w:val="24"/>
          <w:szCs w:val="24"/>
        </w:rPr>
        <w:t>. По письменному заявлению поступающие имеют право забрать оригинал документа об образовании и (или)</w:t>
      </w:r>
      <w:r>
        <w:rPr>
          <w:rFonts w:ascii="Times New Roman" w:hAnsi="Times New Roman"/>
          <w:sz w:val="24"/>
          <w:szCs w:val="24"/>
        </w:rPr>
        <w:t xml:space="preserve"> документа об образовании и о</w:t>
      </w:r>
      <w:r w:rsidRPr="00DC1603">
        <w:rPr>
          <w:rFonts w:ascii="Times New Roman" w:hAnsi="Times New Roman"/>
          <w:sz w:val="24"/>
          <w:szCs w:val="24"/>
        </w:rPr>
        <w:t xml:space="preserve"> квалификации и другие </w:t>
      </w:r>
      <w:r w:rsidRPr="00DC1603">
        <w:rPr>
          <w:rFonts w:ascii="Times New Roman" w:hAnsi="Times New Roman"/>
          <w:sz w:val="24"/>
          <w:szCs w:val="24"/>
        </w:rPr>
        <w:lastRenderedPageBreak/>
        <w:t>документы, представленные поступающим. Документы возвраща</w:t>
      </w:r>
      <w:r>
        <w:rPr>
          <w:rFonts w:ascii="Times New Roman" w:hAnsi="Times New Roman"/>
          <w:sz w:val="24"/>
          <w:szCs w:val="24"/>
        </w:rPr>
        <w:t>ю</w:t>
      </w:r>
      <w:r w:rsidRPr="00DC1603">
        <w:rPr>
          <w:rFonts w:ascii="Times New Roman" w:hAnsi="Times New Roman"/>
          <w:sz w:val="24"/>
          <w:szCs w:val="24"/>
        </w:rPr>
        <w:t xml:space="preserve">тся </w:t>
      </w:r>
      <w:r>
        <w:rPr>
          <w:rFonts w:ascii="Times New Roman" w:hAnsi="Times New Roman"/>
          <w:sz w:val="24"/>
          <w:szCs w:val="24"/>
        </w:rPr>
        <w:t>техникумом</w:t>
      </w:r>
      <w:r w:rsidRPr="00DC1603">
        <w:rPr>
          <w:rFonts w:ascii="Times New Roman" w:hAnsi="Times New Roman"/>
          <w:sz w:val="24"/>
          <w:szCs w:val="24"/>
        </w:rPr>
        <w:t xml:space="preserve"> в течение следующего рабочего дня после подачи заявления.</w:t>
      </w:r>
    </w:p>
    <w:p w:rsidR="005D6149"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t>4.1</w:t>
      </w:r>
      <w:r>
        <w:rPr>
          <w:rFonts w:ascii="Times New Roman" w:hAnsi="Times New Roman"/>
          <w:sz w:val="24"/>
          <w:szCs w:val="24"/>
        </w:rPr>
        <w:t>2</w:t>
      </w:r>
      <w:r w:rsidRPr="00DC1603">
        <w:rPr>
          <w:rFonts w:ascii="Times New Roman" w:hAnsi="Times New Roman"/>
          <w:sz w:val="24"/>
          <w:szCs w:val="24"/>
        </w:rPr>
        <w:t>. Поступающие, представившие в приемную комиссию заведомо подложные документы, несут ответственность, предусмотренную законодательством Российской Федерации.</w:t>
      </w:r>
    </w:p>
    <w:p w:rsidR="00AC0387" w:rsidRDefault="00AC0387" w:rsidP="005A02CD">
      <w:pPr>
        <w:spacing w:line="240" w:lineRule="auto"/>
        <w:jc w:val="center"/>
        <w:rPr>
          <w:rFonts w:ascii="Times New Roman" w:hAnsi="Times New Roman"/>
          <w:b/>
          <w:sz w:val="28"/>
          <w:szCs w:val="28"/>
        </w:rPr>
      </w:pPr>
    </w:p>
    <w:p w:rsidR="005D6149" w:rsidRDefault="005D6149" w:rsidP="005A02CD">
      <w:pPr>
        <w:spacing w:line="240" w:lineRule="auto"/>
        <w:jc w:val="center"/>
        <w:rPr>
          <w:rFonts w:ascii="Times New Roman" w:hAnsi="Times New Roman"/>
          <w:b/>
          <w:sz w:val="28"/>
          <w:szCs w:val="28"/>
        </w:rPr>
      </w:pPr>
      <w:r w:rsidRPr="00DC1603">
        <w:rPr>
          <w:rFonts w:ascii="Times New Roman" w:hAnsi="Times New Roman"/>
          <w:b/>
          <w:sz w:val="28"/>
          <w:szCs w:val="28"/>
        </w:rPr>
        <w:t xml:space="preserve">V. </w:t>
      </w:r>
      <w:r>
        <w:rPr>
          <w:rFonts w:ascii="Times New Roman" w:hAnsi="Times New Roman"/>
          <w:b/>
          <w:sz w:val="28"/>
          <w:szCs w:val="28"/>
        </w:rPr>
        <w:t>Особенности организации п</w:t>
      </w:r>
      <w:r w:rsidRPr="00DC1603">
        <w:rPr>
          <w:rFonts w:ascii="Times New Roman" w:hAnsi="Times New Roman"/>
          <w:b/>
          <w:sz w:val="28"/>
          <w:szCs w:val="28"/>
        </w:rPr>
        <w:t>рием</w:t>
      </w:r>
      <w:r>
        <w:rPr>
          <w:rFonts w:ascii="Times New Roman" w:hAnsi="Times New Roman"/>
          <w:b/>
          <w:sz w:val="28"/>
          <w:szCs w:val="28"/>
        </w:rPr>
        <w:t>а</w:t>
      </w:r>
      <w:r w:rsidRPr="00DC1603">
        <w:rPr>
          <w:rFonts w:ascii="Times New Roman" w:hAnsi="Times New Roman"/>
          <w:b/>
          <w:sz w:val="28"/>
          <w:szCs w:val="28"/>
        </w:rPr>
        <w:t xml:space="preserve"> документов от </w:t>
      </w:r>
      <w:r>
        <w:rPr>
          <w:rFonts w:ascii="Times New Roman" w:hAnsi="Times New Roman"/>
          <w:b/>
          <w:sz w:val="28"/>
          <w:szCs w:val="28"/>
        </w:rPr>
        <w:t>инвалидов и лиц с ограниченными возможностями здоровья</w:t>
      </w:r>
    </w:p>
    <w:p w:rsidR="005D6149" w:rsidRDefault="005D6149" w:rsidP="00AD4BC0">
      <w:pPr>
        <w:spacing w:after="0" w:line="360" w:lineRule="auto"/>
        <w:jc w:val="both"/>
        <w:rPr>
          <w:rFonts w:ascii="Times New Roman" w:hAnsi="Times New Roman"/>
          <w:sz w:val="24"/>
          <w:szCs w:val="24"/>
        </w:rPr>
      </w:pPr>
      <w:r>
        <w:rPr>
          <w:rFonts w:ascii="Times New Roman" w:hAnsi="Times New Roman"/>
          <w:sz w:val="24"/>
          <w:szCs w:val="24"/>
        </w:rPr>
        <w:tab/>
        <w:t>5.1.</w:t>
      </w:r>
      <w:r w:rsidRPr="00A842B7">
        <w:rPr>
          <w:rFonts w:ascii="Times New Roman" w:hAnsi="Times New Roman"/>
          <w:sz w:val="24"/>
          <w:szCs w:val="24"/>
        </w:rPr>
        <w:t>Материально-технические условия обеспечивают возможность беспрепятственного доступа поступающих инвалидов и лиц с ограниченными возможностями здоровья в аудитории, туалетные и другие помещения, а также их пребывания в указанных помещениях</w:t>
      </w:r>
      <w:r>
        <w:rPr>
          <w:rFonts w:ascii="Times New Roman" w:hAnsi="Times New Roman"/>
          <w:sz w:val="24"/>
          <w:szCs w:val="24"/>
        </w:rPr>
        <w:t>.</w:t>
      </w:r>
    </w:p>
    <w:p w:rsidR="005D6149" w:rsidRDefault="005D6149" w:rsidP="00AD4BC0">
      <w:pPr>
        <w:spacing w:after="0" w:line="360" w:lineRule="auto"/>
        <w:jc w:val="both"/>
        <w:rPr>
          <w:rFonts w:ascii="Times New Roman" w:hAnsi="Times New Roman"/>
          <w:sz w:val="24"/>
          <w:szCs w:val="24"/>
        </w:rPr>
      </w:pPr>
      <w:r>
        <w:rPr>
          <w:rFonts w:ascii="Times New Roman" w:hAnsi="Times New Roman"/>
          <w:sz w:val="24"/>
          <w:szCs w:val="24"/>
        </w:rPr>
        <w:tab/>
        <w:t xml:space="preserve">5.2. </w:t>
      </w:r>
      <w:r w:rsidRPr="00DC1603">
        <w:rPr>
          <w:rFonts w:ascii="Times New Roman" w:hAnsi="Times New Roman"/>
          <w:sz w:val="24"/>
          <w:szCs w:val="24"/>
        </w:rPr>
        <w:t xml:space="preserve">Поступающие </w:t>
      </w:r>
      <w:r w:rsidRPr="00A842B7">
        <w:rPr>
          <w:rFonts w:ascii="Times New Roman" w:hAnsi="Times New Roman"/>
          <w:sz w:val="24"/>
          <w:szCs w:val="24"/>
        </w:rPr>
        <w:t>инвалид</w:t>
      </w:r>
      <w:r>
        <w:rPr>
          <w:rFonts w:ascii="Times New Roman" w:hAnsi="Times New Roman"/>
          <w:sz w:val="24"/>
          <w:szCs w:val="24"/>
        </w:rPr>
        <w:t>ы</w:t>
      </w:r>
      <w:r w:rsidRPr="00A842B7">
        <w:rPr>
          <w:rFonts w:ascii="Times New Roman" w:hAnsi="Times New Roman"/>
          <w:sz w:val="24"/>
          <w:szCs w:val="24"/>
        </w:rPr>
        <w:t xml:space="preserve"> и лиц</w:t>
      </w:r>
      <w:r>
        <w:rPr>
          <w:rFonts w:ascii="Times New Roman" w:hAnsi="Times New Roman"/>
          <w:sz w:val="24"/>
          <w:szCs w:val="24"/>
        </w:rPr>
        <w:t>а</w:t>
      </w:r>
      <w:r w:rsidRPr="00A842B7">
        <w:rPr>
          <w:rFonts w:ascii="Times New Roman" w:hAnsi="Times New Roman"/>
          <w:sz w:val="24"/>
          <w:szCs w:val="24"/>
        </w:rPr>
        <w:t xml:space="preserve"> с ограниченными возможностями здоровья</w:t>
      </w:r>
      <w:r w:rsidRPr="00DC1603">
        <w:rPr>
          <w:rFonts w:ascii="Times New Roman" w:hAnsi="Times New Roman"/>
          <w:sz w:val="24"/>
          <w:szCs w:val="24"/>
        </w:rPr>
        <w:t xml:space="preserve"> вправе направить</w:t>
      </w:r>
      <w:r>
        <w:rPr>
          <w:rFonts w:ascii="Times New Roman" w:hAnsi="Times New Roman"/>
          <w:sz w:val="24"/>
          <w:szCs w:val="24"/>
        </w:rPr>
        <w:t>/ представить</w:t>
      </w:r>
      <w:r w:rsidRPr="00DC1603">
        <w:rPr>
          <w:rFonts w:ascii="Times New Roman" w:hAnsi="Times New Roman"/>
          <w:sz w:val="24"/>
          <w:szCs w:val="24"/>
        </w:rPr>
        <w:t xml:space="preserve"> заявление о приеме, а также необходимые документы</w:t>
      </w:r>
      <w:r>
        <w:rPr>
          <w:rFonts w:ascii="Times New Roman" w:hAnsi="Times New Roman"/>
          <w:sz w:val="24"/>
          <w:szCs w:val="24"/>
        </w:rPr>
        <w:t xml:space="preserve"> одним из следующих способов:</w:t>
      </w:r>
    </w:p>
    <w:p w:rsidR="00FE6690" w:rsidRPr="00FE6690" w:rsidRDefault="00FE6690" w:rsidP="00FE6690">
      <w:pPr>
        <w:spacing w:after="0" w:line="360" w:lineRule="auto"/>
        <w:jc w:val="both"/>
        <w:rPr>
          <w:rFonts w:ascii="Times New Roman" w:hAnsi="Times New Roman"/>
          <w:sz w:val="24"/>
          <w:szCs w:val="24"/>
        </w:rPr>
      </w:pPr>
      <w:r w:rsidRPr="00FE6690">
        <w:rPr>
          <w:rFonts w:ascii="Times New Roman" w:hAnsi="Times New Roman"/>
          <w:sz w:val="24"/>
          <w:szCs w:val="24"/>
        </w:rPr>
        <w:t>- лично в образовательную организацию;</w:t>
      </w:r>
    </w:p>
    <w:p w:rsidR="00FE6690" w:rsidRPr="00FE6690" w:rsidRDefault="00FE6690" w:rsidP="00FE6690">
      <w:pPr>
        <w:spacing w:after="0" w:line="360" w:lineRule="auto"/>
        <w:jc w:val="both"/>
        <w:rPr>
          <w:rFonts w:ascii="Times New Roman" w:hAnsi="Times New Roman"/>
          <w:sz w:val="24"/>
          <w:szCs w:val="24"/>
        </w:rPr>
      </w:pPr>
      <w:r w:rsidRPr="00FE6690">
        <w:rPr>
          <w:rFonts w:ascii="Times New Roman" w:hAnsi="Times New Roman"/>
          <w:sz w:val="24"/>
          <w:szCs w:val="24"/>
        </w:rPr>
        <w:t>-  через операторов почтовой связи общего пользования (далее - по почте) заказным письмом с уведомлением о вручении. При направлении документов по почте поступающий к заявлению о приеме прилагает копии документов, удостоверяющих его личность и гражданство, документа об образовании и (или) документа об образовании и о квалификации, а также иных документов, предусмотренных настоящими Правилами приема.</w:t>
      </w:r>
    </w:p>
    <w:p w:rsidR="00AC0387" w:rsidRDefault="00FE6690" w:rsidP="00FE6690">
      <w:pPr>
        <w:spacing w:after="0" w:line="360" w:lineRule="auto"/>
        <w:jc w:val="both"/>
        <w:rPr>
          <w:rFonts w:ascii="Times New Roman" w:hAnsi="Times New Roman"/>
          <w:sz w:val="24"/>
          <w:szCs w:val="24"/>
        </w:rPr>
      </w:pPr>
      <w:r w:rsidRPr="00FE6690">
        <w:rPr>
          <w:rFonts w:ascii="Times New Roman" w:hAnsi="Times New Roman"/>
          <w:sz w:val="24"/>
          <w:szCs w:val="24"/>
        </w:rPr>
        <w:t xml:space="preserve">- в электронной форме в соответствии с Федеральным законом от 6 апреля 2011 г. N 63-ФЗ "Об электронной подписи", Федеральным законом от 27 июля 2006 г. N 149-ФЗ "Об информации, информационных технологиях и о защите информации", Федеральным законом от 7 июля 2003 г. N 126-ФЗ "О связи"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образовательной организации или электронной информационной системы организации с использованием функционала официального сайта ОГБПОУ «ТЛТ» в информационно-телекоммуникационной сети "Интернет", или иным способом с использованием информационно-телекоммуникационной сети "Интернет", с использованием функционала федеральной государственной информационной системы "Единый портал государственных и муниципальных услуг (функций)"; </w:t>
      </w:r>
    </w:p>
    <w:p w:rsidR="00FE6690" w:rsidRPr="00FE6690" w:rsidRDefault="00FE6690" w:rsidP="00FE6690">
      <w:pPr>
        <w:spacing w:after="0" w:line="360" w:lineRule="auto"/>
        <w:jc w:val="both"/>
        <w:rPr>
          <w:rFonts w:ascii="Times New Roman" w:hAnsi="Times New Roman"/>
          <w:sz w:val="24"/>
          <w:szCs w:val="24"/>
        </w:rPr>
      </w:pPr>
      <w:r w:rsidRPr="00FE6690">
        <w:rPr>
          <w:rFonts w:ascii="Times New Roman" w:hAnsi="Times New Roman"/>
          <w:sz w:val="24"/>
          <w:szCs w:val="24"/>
        </w:rPr>
        <w:lastRenderedPageBreak/>
        <w:t>с использованием функционала (сервисов) региональных порталов государственных и муниципальных услуг, являющихся государственными информационными системами субъектов Российской Федерации, созданными органами государственной власти субъектов Российской Федерации (при наличии).</w:t>
      </w:r>
    </w:p>
    <w:p w:rsidR="00FE6690" w:rsidRDefault="00FE6690" w:rsidP="00FE6690">
      <w:pPr>
        <w:spacing w:after="0" w:line="360" w:lineRule="auto"/>
        <w:jc w:val="both"/>
        <w:rPr>
          <w:rFonts w:ascii="Times New Roman" w:hAnsi="Times New Roman"/>
          <w:sz w:val="24"/>
          <w:szCs w:val="24"/>
        </w:rPr>
      </w:pPr>
      <w:r w:rsidRPr="00FE6690">
        <w:rPr>
          <w:rFonts w:ascii="Times New Roman" w:hAnsi="Times New Roman"/>
          <w:sz w:val="24"/>
          <w:szCs w:val="24"/>
        </w:rPr>
        <w:tab/>
        <w:t xml:space="preserve">Документы, направленные по почте, принимаются при их поступлении в образовательную организацию не позднее сроков, установленных пунктом 4.2 настоящих Правил приема.  При личном представлении оригиналов документов поступающим допускается заверение их копий ОГБПОУ «ТЛТ». </w:t>
      </w:r>
    </w:p>
    <w:p w:rsidR="005D6149" w:rsidRDefault="005D6149" w:rsidP="00FE6690">
      <w:pPr>
        <w:spacing w:after="0" w:line="360" w:lineRule="auto"/>
        <w:jc w:val="both"/>
        <w:rPr>
          <w:rFonts w:ascii="Times New Roman" w:hAnsi="Times New Roman"/>
          <w:sz w:val="24"/>
          <w:szCs w:val="24"/>
        </w:rPr>
      </w:pPr>
      <w:r>
        <w:rPr>
          <w:rFonts w:ascii="Times New Roman" w:hAnsi="Times New Roman"/>
          <w:sz w:val="24"/>
          <w:szCs w:val="24"/>
        </w:rPr>
        <w:t xml:space="preserve">5.3. </w:t>
      </w:r>
      <w:r w:rsidRPr="00DC1603">
        <w:rPr>
          <w:rFonts w:ascii="Times New Roman" w:hAnsi="Times New Roman"/>
          <w:sz w:val="24"/>
          <w:szCs w:val="24"/>
        </w:rPr>
        <w:t xml:space="preserve">При личном представлении оригиналов документов поступающим </w:t>
      </w:r>
      <w:r>
        <w:rPr>
          <w:rFonts w:ascii="Times New Roman" w:hAnsi="Times New Roman"/>
          <w:sz w:val="24"/>
          <w:szCs w:val="24"/>
        </w:rPr>
        <w:t xml:space="preserve">инвалидам и лицам </w:t>
      </w:r>
      <w:r w:rsidRPr="00A842B7">
        <w:rPr>
          <w:rFonts w:ascii="Times New Roman" w:hAnsi="Times New Roman"/>
          <w:sz w:val="24"/>
          <w:szCs w:val="24"/>
        </w:rPr>
        <w:t>с ограниченными возможностями здоровья</w:t>
      </w:r>
      <w:r w:rsidRPr="00DC1603">
        <w:rPr>
          <w:rFonts w:ascii="Times New Roman" w:hAnsi="Times New Roman"/>
          <w:sz w:val="24"/>
          <w:szCs w:val="24"/>
        </w:rPr>
        <w:t xml:space="preserve"> </w:t>
      </w:r>
      <w:r>
        <w:rPr>
          <w:rFonts w:ascii="Times New Roman" w:hAnsi="Times New Roman"/>
          <w:sz w:val="24"/>
          <w:szCs w:val="24"/>
        </w:rPr>
        <w:t>предусматривается при необходимости присутствие ассистента из числа работников техникума или привлеченных лиц, оказывающего поступающим необходимую техническую помощь с учетом их индивидуальных особенностей (занять рабочее место, передвигаться, подготовить пакет документов при подаче заявления, общаться с секретарем приемной комиссии).</w:t>
      </w:r>
    </w:p>
    <w:p w:rsidR="005D6149" w:rsidRPr="00A842B7" w:rsidRDefault="005D6149" w:rsidP="00AD4BC0">
      <w:pPr>
        <w:spacing w:after="0" w:line="360" w:lineRule="auto"/>
        <w:jc w:val="both"/>
        <w:rPr>
          <w:rFonts w:ascii="Times New Roman" w:hAnsi="Times New Roman"/>
          <w:sz w:val="24"/>
          <w:szCs w:val="24"/>
        </w:rPr>
      </w:pPr>
      <w:r>
        <w:rPr>
          <w:rFonts w:ascii="Times New Roman" w:hAnsi="Times New Roman"/>
          <w:sz w:val="24"/>
          <w:szCs w:val="24"/>
        </w:rPr>
        <w:tab/>
        <w:t xml:space="preserve">5.4. </w:t>
      </w:r>
      <w:r w:rsidRPr="00A842B7">
        <w:rPr>
          <w:rFonts w:ascii="Times New Roman" w:hAnsi="Times New Roman"/>
          <w:sz w:val="24"/>
          <w:szCs w:val="24"/>
        </w:rPr>
        <w:t xml:space="preserve">В целях информирования поступающего и его родителей (законных представителей) </w:t>
      </w:r>
      <w:r>
        <w:rPr>
          <w:rFonts w:ascii="Times New Roman" w:hAnsi="Times New Roman"/>
          <w:sz w:val="24"/>
          <w:szCs w:val="24"/>
        </w:rPr>
        <w:t>с правилами приема и необходимыми сведениями о техникуме</w:t>
      </w:r>
      <w:r w:rsidRPr="00A842B7">
        <w:rPr>
          <w:rFonts w:ascii="Times New Roman" w:hAnsi="Times New Roman"/>
          <w:sz w:val="24"/>
          <w:szCs w:val="24"/>
        </w:rPr>
        <w:t xml:space="preserve"> на официальном сайте ОГБПОУ «ТЛТ» предусмотрена версия для слабовидящих.  </w:t>
      </w:r>
    </w:p>
    <w:p w:rsidR="005D6149" w:rsidRDefault="005D6149" w:rsidP="00407E58">
      <w:pPr>
        <w:spacing w:line="240" w:lineRule="auto"/>
        <w:jc w:val="center"/>
        <w:rPr>
          <w:rFonts w:ascii="Times New Roman" w:hAnsi="Times New Roman"/>
          <w:b/>
          <w:sz w:val="28"/>
          <w:szCs w:val="28"/>
        </w:rPr>
      </w:pPr>
      <w:r w:rsidRPr="00DC1603">
        <w:rPr>
          <w:rFonts w:ascii="Times New Roman" w:hAnsi="Times New Roman"/>
          <w:b/>
          <w:sz w:val="28"/>
          <w:szCs w:val="28"/>
        </w:rPr>
        <w:t>VI. Зачисление в техникум</w:t>
      </w:r>
    </w:p>
    <w:p w:rsidR="005D6149"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 </w:t>
      </w:r>
      <w:r w:rsidRPr="00DC1603">
        <w:rPr>
          <w:rFonts w:ascii="Times New Roman" w:hAnsi="Times New Roman"/>
          <w:sz w:val="24"/>
          <w:szCs w:val="24"/>
        </w:rPr>
        <w:tab/>
      </w:r>
      <w:r>
        <w:rPr>
          <w:rFonts w:ascii="Times New Roman" w:hAnsi="Times New Roman"/>
          <w:sz w:val="24"/>
          <w:szCs w:val="24"/>
        </w:rPr>
        <w:t>6</w:t>
      </w:r>
      <w:r w:rsidRPr="00DC1603">
        <w:rPr>
          <w:rFonts w:ascii="Times New Roman" w:hAnsi="Times New Roman"/>
          <w:sz w:val="24"/>
          <w:szCs w:val="24"/>
        </w:rPr>
        <w:t xml:space="preserve">.1. Поступающий представляет оригинал документа об </w:t>
      </w:r>
      <w:r w:rsidR="0027522A" w:rsidRPr="00DC1603">
        <w:rPr>
          <w:rFonts w:ascii="Times New Roman" w:hAnsi="Times New Roman"/>
          <w:sz w:val="24"/>
          <w:szCs w:val="24"/>
        </w:rPr>
        <w:t xml:space="preserve">образовании </w:t>
      </w:r>
      <w:r w:rsidR="0027522A">
        <w:rPr>
          <w:rFonts w:ascii="Times New Roman" w:hAnsi="Times New Roman"/>
          <w:sz w:val="24"/>
          <w:szCs w:val="24"/>
        </w:rPr>
        <w:t>и</w:t>
      </w:r>
      <w:r>
        <w:rPr>
          <w:rFonts w:ascii="Times New Roman" w:hAnsi="Times New Roman"/>
          <w:sz w:val="24"/>
          <w:szCs w:val="24"/>
        </w:rPr>
        <w:t xml:space="preserve"> (или) документа об образовании и о квалификации</w:t>
      </w:r>
      <w:r w:rsidR="0027522A" w:rsidRPr="0027522A">
        <w:rPr>
          <w:rFonts w:ascii="Times New Roman" w:hAnsi="Times New Roman"/>
          <w:sz w:val="24"/>
          <w:szCs w:val="24"/>
        </w:rPr>
        <w:t>, а также документа, подтверждающего право преимущественного или первоочередного приема в соответствии с частью 4 статьи 68 Федерального закона "Об образовании в Российской Федерации" (при наличии)</w:t>
      </w:r>
      <w:r w:rsidR="0027522A">
        <w:rPr>
          <w:rFonts w:ascii="Times New Roman" w:hAnsi="Times New Roman"/>
          <w:sz w:val="24"/>
          <w:szCs w:val="24"/>
        </w:rPr>
        <w:t>,</w:t>
      </w:r>
      <w:r>
        <w:rPr>
          <w:rFonts w:ascii="Times New Roman" w:hAnsi="Times New Roman"/>
          <w:sz w:val="24"/>
          <w:szCs w:val="24"/>
        </w:rPr>
        <w:t xml:space="preserve"> </w:t>
      </w:r>
      <w:r w:rsidRPr="00DC1603">
        <w:rPr>
          <w:rFonts w:ascii="Times New Roman" w:hAnsi="Times New Roman"/>
          <w:sz w:val="24"/>
          <w:szCs w:val="24"/>
        </w:rPr>
        <w:t>в сроки, предусмотренные пунктом 4.2 настоящих Правил приема.</w:t>
      </w:r>
      <w:r>
        <w:rPr>
          <w:rFonts w:ascii="Times New Roman" w:hAnsi="Times New Roman"/>
          <w:sz w:val="24"/>
          <w:szCs w:val="24"/>
        </w:rPr>
        <w:t xml:space="preserve"> Зачисление в техникум производится по среднему баллу </w:t>
      </w:r>
      <w:r w:rsidRPr="00DC1603">
        <w:rPr>
          <w:rFonts w:ascii="Times New Roman" w:hAnsi="Times New Roman"/>
          <w:sz w:val="24"/>
          <w:szCs w:val="24"/>
        </w:rPr>
        <w:t xml:space="preserve">документов об </w:t>
      </w:r>
      <w:r w:rsidR="00AE41E8" w:rsidRPr="00DC1603">
        <w:rPr>
          <w:rFonts w:ascii="Times New Roman" w:hAnsi="Times New Roman"/>
          <w:sz w:val="24"/>
          <w:szCs w:val="24"/>
        </w:rPr>
        <w:t xml:space="preserve">образовании </w:t>
      </w:r>
      <w:r w:rsidR="00AE41E8">
        <w:rPr>
          <w:rFonts w:ascii="Times New Roman" w:hAnsi="Times New Roman"/>
          <w:sz w:val="24"/>
          <w:szCs w:val="24"/>
        </w:rPr>
        <w:t>и</w:t>
      </w:r>
      <w:r>
        <w:rPr>
          <w:rFonts w:ascii="Times New Roman" w:hAnsi="Times New Roman"/>
          <w:sz w:val="24"/>
          <w:szCs w:val="24"/>
        </w:rPr>
        <w:t xml:space="preserve"> (или) документов об образовании и о квалификации без вступительных испытаний.</w:t>
      </w:r>
    </w:p>
    <w:p w:rsidR="00AE41E8" w:rsidRPr="00DC1603" w:rsidRDefault="00AC0387" w:rsidP="00AE41E8">
      <w:pPr>
        <w:spacing w:after="0" w:line="360" w:lineRule="auto"/>
        <w:ind w:firstLine="708"/>
        <w:jc w:val="both"/>
        <w:rPr>
          <w:rFonts w:ascii="Times New Roman" w:hAnsi="Times New Roman"/>
          <w:sz w:val="24"/>
          <w:szCs w:val="24"/>
        </w:rPr>
      </w:pPr>
      <w:r>
        <w:rPr>
          <w:rFonts w:ascii="Times New Roman" w:hAnsi="Times New Roman"/>
          <w:sz w:val="24"/>
          <w:szCs w:val="24"/>
        </w:rPr>
        <w:t>В случае подачи заявления с использованием функционала порталов государственных услуг поступающий подтверждает свое согласие на зачисление в образовательную организацию посредством их функционала в сроки, установленные образовательной организацией для представления оригинала документа об образовании и (или) документа об образовании и о квалификации."</w:t>
      </w:r>
      <w:r w:rsidR="00AE41E8" w:rsidRPr="00AE41E8">
        <w:rPr>
          <w:rFonts w:ascii="Times New Roman" w:hAnsi="Times New Roman"/>
          <w:sz w:val="24"/>
          <w:szCs w:val="24"/>
        </w:rPr>
        <w:t>.</w:t>
      </w:r>
    </w:p>
    <w:p w:rsidR="005D6149" w:rsidRPr="00DC1603" w:rsidRDefault="005D6149" w:rsidP="00AD4BC0">
      <w:pPr>
        <w:spacing w:after="0" w:line="360" w:lineRule="auto"/>
        <w:jc w:val="both"/>
        <w:rPr>
          <w:rFonts w:ascii="Times New Roman" w:hAnsi="Times New Roman"/>
          <w:sz w:val="24"/>
          <w:szCs w:val="24"/>
        </w:rPr>
      </w:pPr>
      <w:r w:rsidRPr="00DC1603">
        <w:rPr>
          <w:rFonts w:ascii="Times New Roman" w:hAnsi="Times New Roman"/>
          <w:sz w:val="24"/>
          <w:szCs w:val="24"/>
        </w:rPr>
        <w:tab/>
      </w:r>
      <w:r>
        <w:rPr>
          <w:rFonts w:ascii="Times New Roman" w:hAnsi="Times New Roman"/>
          <w:sz w:val="24"/>
          <w:szCs w:val="24"/>
        </w:rPr>
        <w:t>6</w:t>
      </w:r>
      <w:r w:rsidRPr="00DC1603">
        <w:rPr>
          <w:rFonts w:ascii="Times New Roman" w:hAnsi="Times New Roman"/>
          <w:sz w:val="24"/>
          <w:szCs w:val="24"/>
        </w:rPr>
        <w:t xml:space="preserve">.2. По истечении сроков представления оригиналов документов об образовании </w:t>
      </w:r>
      <w:r>
        <w:rPr>
          <w:rFonts w:ascii="Times New Roman" w:hAnsi="Times New Roman"/>
          <w:sz w:val="24"/>
          <w:szCs w:val="24"/>
        </w:rPr>
        <w:t xml:space="preserve"> и (или) документов об образовании и о квалификации </w:t>
      </w:r>
      <w:r w:rsidRPr="00DC1603">
        <w:rPr>
          <w:rFonts w:ascii="Times New Roman" w:hAnsi="Times New Roman"/>
          <w:sz w:val="24"/>
          <w:szCs w:val="24"/>
        </w:rPr>
        <w:t>директором техникума издается приказ о зачислении лиц, рекомендованных приемной комиссией к зачислению и представивших оригиналы соответствующих документов</w:t>
      </w:r>
      <w:r w:rsidR="00AE41E8">
        <w:rPr>
          <w:rFonts w:ascii="Times New Roman" w:hAnsi="Times New Roman"/>
          <w:sz w:val="24"/>
          <w:szCs w:val="24"/>
        </w:rPr>
        <w:t xml:space="preserve">, </w:t>
      </w:r>
      <w:r w:rsidR="00AE41E8" w:rsidRPr="00AE41E8">
        <w:rPr>
          <w:rFonts w:ascii="Times New Roman" w:hAnsi="Times New Roman"/>
          <w:sz w:val="24"/>
          <w:szCs w:val="24"/>
        </w:rPr>
        <w:t xml:space="preserve">а также в случае подачи заявления с использованием функционала </w:t>
      </w:r>
      <w:r w:rsidR="00AC0387">
        <w:rPr>
          <w:rFonts w:ascii="Times New Roman" w:hAnsi="Times New Roman"/>
          <w:sz w:val="24"/>
          <w:szCs w:val="24"/>
        </w:rPr>
        <w:t>порталов государственных услуг</w:t>
      </w:r>
      <w:r w:rsidR="00AE41E8" w:rsidRPr="00AE41E8">
        <w:rPr>
          <w:rFonts w:ascii="Times New Roman" w:hAnsi="Times New Roman"/>
          <w:sz w:val="24"/>
          <w:szCs w:val="24"/>
        </w:rPr>
        <w:t xml:space="preserve">, </w:t>
      </w:r>
      <w:r w:rsidR="00AE41E8" w:rsidRPr="00AE41E8">
        <w:rPr>
          <w:rFonts w:ascii="Times New Roman" w:hAnsi="Times New Roman"/>
          <w:sz w:val="24"/>
          <w:szCs w:val="24"/>
        </w:rPr>
        <w:lastRenderedPageBreak/>
        <w:t xml:space="preserve">подтвердивших свое согласие на зачисление в образовательную организацию посредством </w:t>
      </w:r>
      <w:r w:rsidR="00AC0387">
        <w:rPr>
          <w:rFonts w:ascii="Times New Roman" w:hAnsi="Times New Roman"/>
          <w:sz w:val="24"/>
          <w:szCs w:val="24"/>
        </w:rPr>
        <w:t xml:space="preserve">их </w:t>
      </w:r>
      <w:r w:rsidR="00AE41E8" w:rsidRPr="00AE41E8">
        <w:rPr>
          <w:rFonts w:ascii="Times New Roman" w:hAnsi="Times New Roman"/>
          <w:sz w:val="24"/>
          <w:szCs w:val="24"/>
        </w:rPr>
        <w:t xml:space="preserve">функционала, на основании электронного дубликата документа об образовании и (или) документа об образовании и о квалификации. Приложением к приказу о зачислении является. пофамильный перечень указанных лиц. </w:t>
      </w:r>
      <w:r w:rsidRPr="00DC1603">
        <w:rPr>
          <w:rFonts w:ascii="Times New Roman" w:hAnsi="Times New Roman"/>
          <w:sz w:val="24"/>
          <w:szCs w:val="24"/>
        </w:rPr>
        <w:t>Приказ с приложением размещается на следующий рабочий день после издания на информационном стенде приемной комиссии и на официальном сайте ОГБ</w:t>
      </w:r>
      <w:r>
        <w:rPr>
          <w:rFonts w:ascii="Times New Roman" w:hAnsi="Times New Roman"/>
          <w:sz w:val="24"/>
          <w:szCs w:val="24"/>
        </w:rPr>
        <w:t>П</w:t>
      </w:r>
      <w:r w:rsidRPr="00DC1603">
        <w:rPr>
          <w:rFonts w:ascii="Times New Roman" w:hAnsi="Times New Roman"/>
          <w:sz w:val="24"/>
          <w:szCs w:val="24"/>
        </w:rPr>
        <w:t>ОУ «ТЛТ».</w:t>
      </w:r>
    </w:p>
    <w:p w:rsidR="005B0BC6" w:rsidRPr="005B0BC6" w:rsidRDefault="005D6149" w:rsidP="005B0BC6">
      <w:pPr>
        <w:spacing w:after="0" w:line="360" w:lineRule="auto"/>
        <w:jc w:val="both"/>
        <w:rPr>
          <w:rFonts w:ascii="Times New Roman" w:hAnsi="Times New Roman"/>
          <w:sz w:val="24"/>
          <w:szCs w:val="24"/>
        </w:rPr>
      </w:pPr>
      <w:r w:rsidRPr="00DC1603">
        <w:rPr>
          <w:rFonts w:ascii="Times New Roman" w:hAnsi="Times New Roman"/>
          <w:sz w:val="24"/>
          <w:szCs w:val="24"/>
        </w:rPr>
        <w:tab/>
      </w:r>
      <w:r>
        <w:rPr>
          <w:rFonts w:ascii="Times New Roman" w:hAnsi="Times New Roman"/>
          <w:sz w:val="24"/>
          <w:szCs w:val="24"/>
        </w:rPr>
        <w:t>6</w:t>
      </w:r>
      <w:r w:rsidRPr="00DC1603">
        <w:rPr>
          <w:rFonts w:ascii="Times New Roman" w:hAnsi="Times New Roman"/>
          <w:sz w:val="24"/>
          <w:szCs w:val="24"/>
        </w:rPr>
        <w:t xml:space="preserve">.3. </w:t>
      </w:r>
      <w:r w:rsidR="005B0BC6" w:rsidRPr="005B0BC6">
        <w:rPr>
          <w:rFonts w:ascii="Times New Roman" w:hAnsi="Times New Roman"/>
          <w:sz w:val="24"/>
          <w:szCs w:val="24"/>
        </w:rPr>
        <w:t>В случае если численность поступающих, включая поступающих, успешно прошедших вступительные испытания, превышает количество мест, финансовое обеспечение которых осуществляется за счет бюджет</w:t>
      </w:r>
      <w:r w:rsidR="005B0BC6">
        <w:rPr>
          <w:rFonts w:ascii="Times New Roman" w:hAnsi="Times New Roman"/>
          <w:sz w:val="24"/>
          <w:szCs w:val="24"/>
        </w:rPr>
        <w:t>а</w:t>
      </w:r>
      <w:r w:rsidR="005B0BC6" w:rsidRPr="005B0BC6">
        <w:rPr>
          <w:rFonts w:ascii="Times New Roman" w:hAnsi="Times New Roman"/>
          <w:sz w:val="24"/>
          <w:szCs w:val="24"/>
        </w:rPr>
        <w:t xml:space="preserve"> субъект</w:t>
      </w:r>
      <w:r w:rsidR="005B0BC6">
        <w:rPr>
          <w:rFonts w:ascii="Times New Roman" w:hAnsi="Times New Roman"/>
          <w:sz w:val="24"/>
          <w:szCs w:val="24"/>
        </w:rPr>
        <w:t>а</w:t>
      </w:r>
      <w:r w:rsidR="005B0BC6" w:rsidRPr="005B0BC6">
        <w:rPr>
          <w:rFonts w:ascii="Times New Roman" w:hAnsi="Times New Roman"/>
          <w:sz w:val="24"/>
          <w:szCs w:val="24"/>
        </w:rPr>
        <w:t xml:space="preserve"> Российской Федерации, образовательная организация осуществляет прием на обучение по образовательным программам среднего профессионального образования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 и (или) документах об образовании и о квалификации, результатов индивидуальных достижений, сведения о которых поступающий вправе представить при приеме.</w:t>
      </w:r>
    </w:p>
    <w:p w:rsidR="00507F6A"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shd w:val="clear" w:color="auto" w:fill="EAF1DD" w:themeFill="accent3" w:themeFillTint="33"/>
        </w:rPr>
        <w:t>При</w:t>
      </w:r>
      <w:r w:rsidRPr="00507F6A">
        <w:rPr>
          <w:rFonts w:ascii="Times New Roman" w:hAnsi="Times New Roman"/>
          <w:sz w:val="24"/>
          <w:szCs w:val="24"/>
        </w:rPr>
        <w:t xml:space="preserve"> приеме на обучение гражданам могут быть предоставлены особые права. </w:t>
      </w:r>
    </w:p>
    <w:p w:rsidR="00507F6A"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Лицам, указанным в пункте 3 части 5 и пунктах 1 - 13 части 7 статьи 71 Федерального закона "Об образовании в Российской Федерации", предоставляется преимущественное право зачисления в образовательную организацию на обучение по образовательным программам среднего профессионального образования при условии успешного прохождения вступительных испытаний (в случае их проведения) и при прочих равных условиях, а именно: </w:t>
      </w:r>
    </w:p>
    <w:p w:rsidR="00507F6A"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1) дети-сироты и дети, оставшиеся без попечения родителей, а также лица из числа детей-сирот и детей, оставшихся без попечения родителей; </w:t>
      </w:r>
    </w:p>
    <w:p w:rsidR="00507F6A"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2) дети-инвалиды, инвалиды I и II групп; </w:t>
      </w:r>
    </w:p>
    <w:p w:rsidR="00507F6A"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 </w:t>
      </w:r>
    </w:p>
    <w:p w:rsidR="00507F6A"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4) граждане, которые подверглись воздействию радиации вследствие катастрофы на Чернобыльской АЭС и на которых распространяется действие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 </w:t>
      </w:r>
    </w:p>
    <w:p w:rsidR="00507F6A"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5) дети военнослужащих, погибших при исполнении ими обязанностей военной службы или умерших вследствие увечья (ранения, травмы, контузии) либо заболеваний, </w:t>
      </w:r>
      <w:r w:rsidRPr="00507F6A">
        <w:rPr>
          <w:rFonts w:ascii="Times New Roman" w:hAnsi="Times New Roman"/>
          <w:sz w:val="24"/>
          <w:szCs w:val="24"/>
        </w:rPr>
        <w:lastRenderedPageBreak/>
        <w:t xml:space="preserve">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 </w:t>
      </w:r>
    </w:p>
    <w:p w:rsidR="00507F6A"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6) дети умерших (погибших) Героев Советского Союза, Героев Российской Федерации и полных кавалеров ордена Славы; </w:t>
      </w:r>
    </w:p>
    <w:p w:rsidR="00507F6A"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7) дети сотрудников органов внутренних дел, Федеральной службы войск национальной гвардии Российской Федерации, учреждений и органов уголовноисполнительной системы, органов принудительного исполнения Российской Федерации,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Следственного комитета Российской Федерации,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 </w:t>
      </w:r>
    </w:p>
    <w:p w:rsidR="00507F6A"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 </w:t>
      </w:r>
    </w:p>
    <w:p w:rsidR="00507F6A"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и федеральным государственным органом, в которых федеральным законом предусмотрена военная служба; </w:t>
      </w:r>
    </w:p>
    <w:p w:rsidR="00507F6A"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 53-ФЗ «О воинской обязанности и военной службе»; </w:t>
      </w:r>
    </w:p>
    <w:p w:rsidR="008B2D74"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11) инвалиды войны, участники боевых действий, а также ветераны боевых действий из числа лиц, указанных в подпунктах 1 - 4 пункта 1 статьи 3 Федерального закона от 12 января 1995 года № 5-ФЗ «О ветеранах»; </w:t>
      </w:r>
    </w:p>
    <w:p w:rsidR="008B2D74"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lastRenderedPageBreak/>
        <w:t xml:space="preserve">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или федеральных государственных органов, военнослужащие и сотрудники Федеральной службы войск национальной гвардии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 </w:t>
      </w:r>
    </w:p>
    <w:p w:rsidR="008B2D74"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13) военнослужащие, сотрудники Федеральной службы войск национальной гвардии Российской Федерации,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 </w:t>
      </w:r>
    </w:p>
    <w:p w:rsidR="008B2D74"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14) инвалиды с детства, инвалиды вследствие военной травмы или заболевания, полученных в период прохождения военной службы. </w:t>
      </w:r>
    </w:p>
    <w:p w:rsidR="008B2D74"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Лицам, указанным в части 5.1 статьи 71, в части 1 статьи 56 (вступает в действие с 01.03.2026) Федерального закона «Об образовании в Российской Федерации», предоставляется право на зачисление в образовательную организацию на обучение по образовательным программам среднего профессионального образования в первоочередном порядке вне зависимости от результатов освоения указанными лицами образовательной программы основного общего или среднего общего образования, указанных в представленных документах об образовании и (или) документах об образовании и о квалификации, а именно: </w:t>
      </w:r>
    </w:p>
    <w:p w:rsidR="008B2D74"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1) Герои Российской Федерации, лица, награжденные трем</w:t>
      </w:r>
      <w:r w:rsidR="008B2D74">
        <w:rPr>
          <w:rFonts w:ascii="Times New Roman" w:hAnsi="Times New Roman"/>
          <w:sz w:val="24"/>
          <w:szCs w:val="24"/>
        </w:rPr>
        <w:t>я орденами Мужества;</w:t>
      </w:r>
    </w:p>
    <w:p w:rsidR="008B2D74"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lastRenderedPageBreak/>
        <w:t xml:space="preserve">2) граждане, проходящие (проходившие) военную службу в Вооруженных Силах Российской Федерации, граждане, проходящие (проходившие) военную службу (службу) в войсках национальной гвардии Российской Федерации, в воинских формированиях и органах, указанных в пункте 6 статьи 1 Федерального закона от 31 мая 1996 года N 61-ФЗ "Об обороне", при условии их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выполнения ими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находящиеся (находившиеся) на указанных территориях служащие (работники) правоохранительных органов Российской Федерации, граждане, выполняющие (выполнявшие) служебные и иные аналогичные функции на указанных территориях; </w:t>
      </w:r>
    </w:p>
    <w:p w:rsidR="008B2D74"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3) граждане, призванные на военную службу по мобилизации в Вооруженные Силы Российской Федерации, граждане, заключившие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при условии их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выполнения ими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граждане, заключившие контракт (имевшие иные правоотношения) с организацией, содействующей выполнению задач, возложенных на Вооруженные Силы Российской Федерации, при условии их участия в специальной военной операции на указанных территориях; </w:t>
      </w:r>
    </w:p>
    <w:p w:rsidR="008B2D74"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4) лица, принимавшие в соответствии с решениями органов государственной власти Донецкой Народной Республики, Луганской Народной Республики участие в боевых действиях в составе Вооруженных Сил Донецкой Народной Республики, Народной милиции Луганской Народной Республики, воинских формирований и органов </w:t>
      </w:r>
      <w:r w:rsidRPr="00507F6A">
        <w:rPr>
          <w:rFonts w:ascii="Times New Roman" w:hAnsi="Times New Roman"/>
          <w:sz w:val="24"/>
          <w:szCs w:val="24"/>
        </w:rPr>
        <w:lastRenderedPageBreak/>
        <w:t xml:space="preserve">Донецкой Народной Республики и Луганской Народной Республики начиная с 11 мая 2014 года; </w:t>
      </w:r>
    </w:p>
    <w:p w:rsidR="008B2D74"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5) дети лиц, указанных в пунктах 2 - 4; </w:t>
      </w:r>
    </w:p>
    <w:p w:rsidR="008B2D74"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6) дети военнослужащих,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сотрудников уголовно-исполнительной системы Российской Федерации, направленных в другие государства органами государственной власти Российской Федерации и принимавших участие в боевых действиях при исполнении служебных обязанностей в этих государствах либо в соответствии с решениями органов государственной власти Российской Федерации принимавших участие в боевых действиях на территории Российской Федерации; </w:t>
      </w:r>
    </w:p>
    <w:p w:rsidR="008B2D74" w:rsidRDefault="00507F6A" w:rsidP="005B0BC6">
      <w:pPr>
        <w:spacing w:after="0" w:line="360" w:lineRule="auto"/>
        <w:ind w:firstLine="708"/>
        <w:jc w:val="both"/>
        <w:rPr>
          <w:rFonts w:ascii="Times New Roman" w:hAnsi="Times New Roman"/>
          <w:sz w:val="24"/>
          <w:szCs w:val="24"/>
        </w:rPr>
      </w:pPr>
      <w:r w:rsidRPr="00507F6A">
        <w:rPr>
          <w:rFonts w:ascii="Times New Roman" w:hAnsi="Times New Roman"/>
          <w:sz w:val="24"/>
          <w:szCs w:val="24"/>
        </w:rPr>
        <w:t xml:space="preserve">7) дети медицинских работников, умерших в результате инфицирования новой коронавирусной инфекцией (COVID-19) при исполнении ими трудовых обязанностей, по основным профессиональным образовательным программам медицинского образования и фармацевтического образования; </w:t>
      </w:r>
    </w:p>
    <w:p w:rsidR="00A739CF" w:rsidRDefault="00A739CF" w:rsidP="005B0BC6">
      <w:pPr>
        <w:spacing w:after="0" w:line="360" w:lineRule="auto"/>
        <w:ind w:firstLine="708"/>
        <w:jc w:val="both"/>
        <w:rPr>
          <w:rFonts w:ascii="Times New Roman" w:hAnsi="Times New Roman"/>
          <w:color w:val="000000"/>
          <w:sz w:val="24"/>
          <w:szCs w:val="24"/>
          <w:shd w:val="clear" w:color="auto" w:fill="FFFFFF"/>
        </w:rPr>
      </w:pPr>
      <w:r w:rsidRPr="00A739CF">
        <w:rPr>
          <w:rFonts w:ascii="Times New Roman" w:hAnsi="Times New Roman"/>
          <w:sz w:val="24"/>
          <w:szCs w:val="24"/>
        </w:rPr>
        <w:t>8)</w:t>
      </w:r>
      <w:r w:rsidRPr="00A739CF">
        <w:rPr>
          <w:rFonts w:ascii="Times New Roman" w:hAnsi="Times New Roman"/>
          <w:color w:val="000000"/>
          <w:sz w:val="24"/>
          <w:szCs w:val="24"/>
          <w:shd w:val="clear" w:color="auto" w:fill="FFFFFF"/>
        </w:rPr>
        <w:t xml:space="preserve"> вдовы (вдовцы) лиц,</w:t>
      </w:r>
      <w:r>
        <w:rPr>
          <w:rFonts w:ascii="Times New Roman" w:hAnsi="Times New Roman"/>
          <w:color w:val="000000"/>
          <w:sz w:val="24"/>
          <w:szCs w:val="24"/>
          <w:shd w:val="clear" w:color="auto" w:fill="FFFFFF"/>
        </w:rPr>
        <w:t xml:space="preserve"> </w:t>
      </w:r>
      <w:r w:rsidRPr="00A739CF">
        <w:rPr>
          <w:rFonts w:ascii="Times New Roman" w:hAnsi="Times New Roman"/>
          <w:color w:val="000000"/>
          <w:sz w:val="24"/>
          <w:szCs w:val="24"/>
          <w:shd w:val="clear" w:color="auto" w:fill="FFFFFF"/>
        </w:rPr>
        <w:t xml:space="preserve">военнослужащих,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сотрудников уголовно-исполнительной системы Российской Федерации, направленных в другие государства органами государственной власти Российской Федерации и принимавших участие в боевых действиях при исполнении служебных обязанностей в этих государствах либо в соответствии с решениями органов государственной власти Российской Федерации принимавших участие в боевых действиях на территории Российской Федерации, погибших при исполнении ими обязанностей военной службы (служебных обязанностей), обязанностей по контракту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в ходе специальной военной операции (боевых действий на территории Российской Федерации или территориях других государств) или умерших вследствие увечья (ранения, травмы, контузии) либо заболеваний, полученных ими при исполнении обязанностей военной службы (служебных обязанностей), обязанностей по контракту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в ходе специальной военной операции (боевых действий на территории Российской Федерации или </w:t>
      </w:r>
      <w:r w:rsidRPr="00A739CF">
        <w:rPr>
          <w:rFonts w:ascii="Times New Roman" w:hAnsi="Times New Roman"/>
          <w:color w:val="000000"/>
          <w:sz w:val="24"/>
          <w:szCs w:val="24"/>
          <w:shd w:val="clear" w:color="auto" w:fill="FFFFFF"/>
        </w:rPr>
        <w:lastRenderedPageBreak/>
        <w:t>территориях других государств), которые после смерти супруга (супруги) не вступили в новый брак;</w:t>
      </w:r>
    </w:p>
    <w:p w:rsidR="00A739CF" w:rsidRPr="00A739CF" w:rsidRDefault="00A739CF" w:rsidP="005B0BC6">
      <w:pPr>
        <w:spacing w:after="0" w:line="360" w:lineRule="auto"/>
        <w:ind w:firstLine="708"/>
        <w:jc w:val="both"/>
        <w:rPr>
          <w:rFonts w:ascii="Times New Roman" w:hAnsi="Times New Roman"/>
          <w:sz w:val="24"/>
          <w:szCs w:val="24"/>
        </w:rPr>
      </w:pPr>
      <w:r>
        <w:rPr>
          <w:rFonts w:ascii="Times New Roman" w:hAnsi="Times New Roman"/>
          <w:color w:val="000000"/>
          <w:sz w:val="24"/>
          <w:szCs w:val="24"/>
          <w:shd w:val="clear" w:color="auto" w:fill="FFFFFF"/>
        </w:rPr>
        <w:t>9)</w:t>
      </w:r>
      <w:r w:rsidRPr="00A739CF">
        <w:t xml:space="preserve"> </w:t>
      </w:r>
      <w:r w:rsidRPr="00A739CF">
        <w:rPr>
          <w:rFonts w:ascii="Times New Roman" w:hAnsi="Times New Roman"/>
          <w:color w:val="000000"/>
          <w:sz w:val="24"/>
          <w:szCs w:val="24"/>
          <w:shd w:val="clear" w:color="auto" w:fill="FFFFFF"/>
        </w:rPr>
        <w:t>вдовы (вдовцы) лиц, погибших в связи с участием в боевых действиях в составе Вооруженных Сил Донецкой Народной Республики, Народной милиции Луганской Народной Республики, воинских формирований и органов Донецкой Народной Республики и Луганской Народной Республики начиная с 11 мая 2014 года или умерших вследствие увечья (ранения, травмы, контузии) либо заболеваний, полученных ими в связи с участием в указанных боевых действиях, которые после смерти супруга (супруги) не вступили в новый брак.</w:t>
      </w:r>
    </w:p>
    <w:p w:rsidR="00507F6A" w:rsidRPr="00507F6A" w:rsidRDefault="00A739CF" w:rsidP="005B0BC6">
      <w:pPr>
        <w:spacing w:after="0" w:line="360" w:lineRule="auto"/>
        <w:ind w:firstLine="708"/>
        <w:jc w:val="both"/>
        <w:rPr>
          <w:rFonts w:ascii="Times New Roman" w:hAnsi="Times New Roman"/>
          <w:sz w:val="24"/>
          <w:szCs w:val="24"/>
        </w:rPr>
      </w:pPr>
      <w:r>
        <w:rPr>
          <w:rFonts w:ascii="Times New Roman" w:hAnsi="Times New Roman"/>
          <w:sz w:val="24"/>
          <w:szCs w:val="24"/>
        </w:rPr>
        <w:t>10</w:t>
      </w:r>
      <w:r w:rsidR="00507F6A" w:rsidRPr="00507F6A">
        <w:rPr>
          <w:rFonts w:ascii="Times New Roman" w:hAnsi="Times New Roman"/>
          <w:sz w:val="24"/>
          <w:szCs w:val="24"/>
        </w:rPr>
        <w:t>) лица, подавшие заявку на заключение договора о целевом обучение с 1 марта 2026.</w:t>
      </w:r>
    </w:p>
    <w:p w:rsidR="005D6149" w:rsidRPr="00DC1603" w:rsidRDefault="005B0BC6" w:rsidP="005B0BC6">
      <w:pPr>
        <w:spacing w:after="0" w:line="360" w:lineRule="auto"/>
        <w:ind w:firstLine="708"/>
        <w:jc w:val="both"/>
        <w:rPr>
          <w:rFonts w:ascii="Times New Roman" w:hAnsi="Times New Roman"/>
          <w:sz w:val="24"/>
          <w:szCs w:val="24"/>
        </w:rPr>
      </w:pPr>
      <w:r w:rsidRPr="005B0BC6">
        <w:rPr>
          <w:rFonts w:ascii="Times New Roman" w:hAnsi="Times New Roman"/>
          <w:sz w:val="24"/>
          <w:szCs w:val="24"/>
        </w:rPr>
        <w:t xml:space="preserve">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 и (или) документах об образовании и о квалификации, учитываются по общеобразовательным предметам в </w:t>
      </w:r>
      <w:r>
        <w:rPr>
          <w:rFonts w:ascii="Times New Roman" w:hAnsi="Times New Roman"/>
          <w:sz w:val="24"/>
          <w:szCs w:val="24"/>
        </w:rPr>
        <w:t xml:space="preserve">следующем </w:t>
      </w:r>
      <w:r w:rsidRPr="005B0BC6">
        <w:rPr>
          <w:rFonts w:ascii="Times New Roman" w:hAnsi="Times New Roman"/>
          <w:sz w:val="24"/>
          <w:szCs w:val="24"/>
        </w:rPr>
        <w:t>порядке</w:t>
      </w:r>
      <w:r w:rsidR="005D6149">
        <w:rPr>
          <w:rFonts w:ascii="Times New Roman" w:hAnsi="Times New Roman"/>
          <w:sz w:val="24"/>
          <w:szCs w:val="24"/>
        </w:rPr>
        <w:t>:</w:t>
      </w:r>
      <w:r w:rsidR="005D6149" w:rsidRPr="00DC1603">
        <w:rPr>
          <w:rFonts w:ascii="Times New Roman" w:hAnsi="Times New Roman"/>
          <w:sz w:val="24"/>
          <w:szCs w:val="24"/>
        </w:rPr>
        <w:t xml:space="preserve"> </w:t>
      </w:r>
    </w:p>
    <w:p w:rsidR="005D6149" w:rsidRDefault="005D6149" w:rsidP="00AD4BC0">
      <w:pPr>
        <w:autoSpaceDE w:val="0"/>
        <w:autoSpaceDN w:val="0"/>
        <w:adjustRightInd w:val="0"/>
        <w:spacing w:after="0" w:line="360" w:lineRule="auto"/>
        <w:ind w:firstLine="500"/>
        <w:jc w:val="both"/>
        <w:rPr>
          <w:rFonts w:ascii="Times New Roman" w:hAnsi="Times New Roman"/>
          <w:sz w:val="24"/>
          <w:szCs w:val="24"/>
        </w:rPr>
      </w:pPr>
      <w:r>
        <w:rPr>
          <w:rFonts w:ascii="Times New Roman" w:hAnsi="Times New Roman"/>
          <w:b/>
          <w:sz w:val="24"/>
          <w:szCs w:val="24"/>
        </w:rPr>
        <w:t>-</w:t>
      </w:r>
      <w:r>
        <w:rPr>
          <w:rFonts w:ascii="Times New Roman" w:hAnsi="Times New Roman"/>
          <w:sz w:val="24"/>
          <w:szCs w:val="24"/>
        </w:rPr>
        <w:t xml:space="preserve">23.02.04 </w:t>
      </w:r>
      <w:r w:rsidRPr="002F3A8B">
        <w:rPr>
          <w:rFonts w:ascii="Times New Roman" w:hAnsi="Times New Roman"/>
          <w:sz w:val="24"/>
          <w:szCs w:val="24"/>
        </w:rPr>
        <w:t>Техническая эксплуатация подъемно-транспортных, строительных, дорожных машин и оборудования (по отраслям)</w:t>
      </w:r>
      <w:r>
        <w:rPr>
          <w:rFonts w:ascii="Times New Roman" w:hAnsi="Times New Roman"/>
          <w:sz w:val="24"/>
          <w:szCs w:val="24"/>
        </w:rPr>
        <w:t>,</w:t>
      </w:r>
    </w:p>
    <w:p w:rsidR="005D6149" w:rsidRDefault="005D6149" w:rsidP="00AD4BC0">
      <w:pPr>
        <w:autoSpaceDE w:val="0"/>
        <w:autoSpaceDN w:val="0"/>
        <w:adjustRightInd w:val="0"/>
        <w:spacing w:after="0" w:line="360" w:lineRule="auto"/>
        <w:ind w:firstLine="500"/>
        <w:jc w:val="both"/>
        <w:rPr>
          <w:rFonts w:ascii="Times New Roman" w:hAnsi="Times New Roman"/>
          <w:sz w:val="24"/>
          <w:szCs w:val="24"/>
        </w:rPr>
      </w:pPr>
      <w:r>
        <w:rPr>
          <w:rFonts w:ascii="Times New Roman" w:hAnsi="Times New Roman"/>
          <w:sz w:val="24"/>
          <w:szCs w:val="24"/>
        </w:rPr>
        <w:t xml:space="preserve">- 35.02.02 </w:t>
      </w:r>
      <w:r w:rsidRPr="002F3A8B">
        <w:rPr>
          <w:rFonts w:ascii="Times New Roman" w:hAnsi="Times New Roman"/>
          <w:sz w:val="24"/>
          <w:szCs w:val="24"/>
        </w:rPr>
        <w:t>Технология лесозаготовок</w:t>
      </w:r>
      <w:r>
        <w:rPr>
          <w:rFonts w:ascii="Times New Roman" w:hAnsi="Times New Roman"/>
          <w:sz w:val="24"/>
          <w:szCs w:val="24"/>
        </w:rPr>
        <w:t>,</w:t>
      </w:r>
    </w:p>
    <w:p w:rsidR="005D6149" w:rsidRDefault="005B0BC6" w:rsidP="00AD4BC0">
      <w:pPr>
        <w:autoSpaceDE w:val="0"/>
        <w:autoSpaceDN w:val="0"/>
        <w:adjustRightInd w:val="0"/>
        <w:spacing w:after="0" w:line="360" w:lineRule="auto"/>
        <w:ind w:firstLine="500"/>
        <w:jc w:val="both"/>
        <w:rPr>
          <w:rFonts w:ascii="Times New Roman" w:hAnsi="Times New Roman"/>
          <w:sz w:val="24"/>
          <w:szCs w:val="24"/>
        </w:rPr>
      </w:pPr>
      <w:r>
        <w:rPr>
          <w:rFonts w:ascii="Times New Roman" w:hAnsi="Times New Roman"/>
          <w:sz w:val="24"/>
          <w:szCs w:val="24"/>
        </w:rPr>
        <w:t xml:space="preserve">преимущество </w:t>
      </w:r>
      <w:r w:rsidR="005D6149" w:rsidRPr="00DC1603">
        <w:rPr>
          <w:rFonts w:ascii="Times New Roman" w:hAnsi="Times New Roman"/>
          <w:sz w:val="24"/>
          <w:szCs w:val="24"/>
        </w:rPr>
        <w:t xml:space="preserve">имеют поступающие с более высоким баллом по математике (алгебре, геометрии) </w:t>
      </w:r>
      <w:r w:rsidRPr="00DC1603">
        <w:rPr>
          <w:rFonts w:ascii="Times New Roman" w:hAnsi="Times New Roman"/>
          <w:sz w:val="24"/>
          <w:szCs w:val="24"/>
        </w:rPr>
        <w:t>из документа</w:t>
      </w:r>
      <w:r w:rsidR="005D6149" w:rsidRPr="00DC1603">
        <w:rPr>
          <w:rFonts w:ascii="Times New Roman" w:hAnsi="Times New Roman"/>
          <w:sz w:val="24"/>
          <w:szCs w:val="24"/>
        </w:rPr>
        <w:t xml:space="preserve"> об образовании</w:t>
      </w:r>
      <w:r w:rsidR="005D6149" w:rsidRPr="008118B6">
        <w:rPr>
          <w:rFonts w:ascii="Times New Roman" w:hAnsi="Times New Roman"/>
          <w:sz w:val="24"/>
          <w:szCs w:val="24"/>
        </w:rPr>
        <w:t xml:space="preserve"> </w:t>
      </w:r>
      <w:r w:rsidR="005D6149">
        <w:rPr>
          <w:rFonts w:ascii="Times New Roman" w:hAnsi="Times New Roman"/>
          <w:sz w:val="24"/>
          <w:szCs w:val="24"/>
        </w:rPr>
        <w:t>и (или) документов об образовании и о квалификации</w:t>
      </w:r>
      <w:r w:rsidR="005D6149" w:rsidRPr="00DC1603">
        <w:rPr>
          <w:rFonts w:ascii="Times New Roman" w:hAnsi="Times New Roman"/>
          <w:sz w:val="24"/>
          <w:szCs w:val="24"/>
        </w:rPr>
        <w:t>.</w:t>
      </w:r>
    </w:p>
    <w:p w:rsidR="005D6149" w:rsidRDefault="005D6149" w:rsidP="00AD4BC0">
      <w:pPr>
        <w:spacing w:after="0" w:line="360" w:lineRule="auto"/>
        <w:jc w:val="both"/>
        <w:rPr>
          <w:rFonts w:ascii="Times New Roman" w:hAnsi="Times New Roman"/>
          <w:sz w:val="24"/>
          <w:szCs w:val="24"/>
        </w:rPr>
      </w:pPr>
      <w:r>
        <w:rPr>
          <w:rFonts w:ascii="Times New Roman" w:hAnsi="Times New Roman"/>
          <w:sz w:val="24"/>
          <w:szCs w:val="24"/>
        </w:rPr>
        <w:tab/>
      </w:r>
      <w:r w:rsidRPr="00DC1603">
        <w:rPr>
          <w:rFonts w:ascii="Times New Roman" w:hAnsi="Times New Roman"/>
          <w:sz w:val="24"/>
          <w:szCs w:val="24"/>
        </w:rPr>
        <w:t xml:space="preserve">В случае равенства средних баллов документов об образовании </w:t>
      </w:r>
      <w:r>
        <w:rPr>
          <w:rFonts w:ascii="Times New Roman" w:hAnsi="Times New Roman"/>
          <w:sz w:val="24"/>
          <w:szCs w:val="24"/>
        </w:rPr>
        <w:t>и (или) документов об образовании и о квалификации</w:t>
      </w:r>
      <w:r w:rsidRPr="00DC1603">
        <w:rPr>
          <w:rFonts w:ascii="Times New Roman" w:hAnsi="Times New Roman"/>
          <w:sz w:val="24"/>
          <w:szCs w:val="24"/>
        </w:rPr>
        <w:t xml:space="preserve"> преимущественное право при зачислении</w:t>
      </w:r>
      <w:r>
        <w:rPr>
          <w:rFonts w:ascii="Times New Roman" w:hAnsi="Times New Roman"/>
          <w:sz w:val="24"/>
          <w:szCs w:val="24"/>
        </w:rPr>
        <w:t xml:space="preserve"> на </w:t>
      </w:r>
      <w:r w:rsidRPr="00DC1603">
        <w:rPr>
          <w:rFonts w:ascii="Times New Roman" w:hAnsi="Times New Roman"/>
          <w:sz w:val="24"/>
          <w:szCs w:val="24"/>
        </w:rPr>
        <w:t>специальности среднего профессионального образования</w:t>
      </w:r>
      <w:r>
        <w:rPr>
          <w:rFonts w:ascii="Times New Roman" w:hAnsi="Times New Roman"/>
          <w:sz w:val="24"/>
          <w:szCs w:val="24"/>
        </w:rPr>
        <w:t>:</w:t>
      </w:r>
      <w:r w:rsidRPr="00DC1603">
        <w:rPr>
          <w:rFonts w:ascii="Times New Roman" w:hAnsi="Times New Roman"/>
          <w:sz w:val="24"/>
          <w:szCs w:val="24"/>
        </w:rPr>
        <w:t xml:space="preserve"> </w:t>
      </w:r>
    </w:p>
    <w:p w:rsidR="005D6149" w:rsidRDefault="005D6149" w:rsidP="00AD4BC0">
      <w:pPr>
        <w:autoSpaceDE w:val="0"/>
        <w:autoSpaceDN w:val="0"/>
        <w:adjustRightInd w:val="0"/>
        <w:spacing w:after="0" w:line="360" w:lineRule="auto"/>
        <w:ind w:firstLine="500"/>
        <w:jc w:val="both"/>
        <w:rPr>
          <w:rFonts w:ascii="Times New Roman" w:hAnsi="Times New Roman"/>
          <w:sz w:val="24"/>
          <w:szCs w:val="24"/>
        </w:rPr>
      </w:pPr>
      <w:r w:rsidRPr="002F3A8B">
        <w:rPr>
          <w:rFonts w:ascii="Times New Roman" w:hAnsi="Times New Roman"/>
          <w:sz w:val="24"/>
          <w:szCs w:val="24"/>
        </w:rPr>
        <w:t xml:space="preserve">- </w:t>
      </w:r>
      <w:r>
        <w:rPr>
          <w:rFonts w:ascii="Times New Roman" w:hAnsi="Times New Roman"/>
          <w:sz w:val="24"/>
          <w:szCs w:val="24"/>
        </w:rPr>
        <w:t>35.02.01</w:t>
      </w:r>
      <w:r w:rsidRPr="002F3A8B">
        <w:rPr>
          <w:rFonts w:ascii="Times New Roman" w:hAnsi="Times New Roman"/>
          <w:sz w:val="24"/>
          <w:szCs w:val="24"/>
        </w:rPr>
        <w:t xml:space="preserve"> Лесное и лесопарковое хозяйство,</w:t>
      </w:r>
    </w:p>
    <w:p w:rsidR="005D6149" w:rsidRDefault="005D6149" w:rsidP="00AD4BC0">
      <w:pPr>
        <w:autoSpaceDE w:val="0"/>
        <w:autoSpaceDN w:val="0"/>
        <w:adjustRightInd w:val="0"/>
        <w:spacing w:after="0" w:line="360" w:lineRule="auto"/>
        <w:ind w:firstLine="500"/>
        <w:jc w:val="both"/>
        <w:rPr>
          <w:rFonts w:ascii="Times New Roman" w:hAnsi="Times New Roman"/>
          <w:sz w:val="24"/>
          <w:szCs w:val="24"/>
        </w:rPr>
      </w:pPr>
      <w:r>
        <w:rPr>
          <w:rFonts w:ascii="Times New Roman" w:hAnsi="Times New Roman"/>
          <w:sz w:val="24"/>
          <w:szCs w:val="24"/>
        </w:rPr>
        <w:t>- 35.02.</w:t>
      </w:r>
      <w:r w:rsidR="00E65FA9">
        <w:rPr>
          <w:rFonts w:ascii="Times New Roman" w:hAnsi="Times New Roman"/>
          <w:sz w:val="24"/>
          <w:szCs w:val="24"/>
        </w:rPr>
        <w:t>18</w:t>
      </w:r>
      <w:r w:rsidRPr="002F3A8B">
        <w:rPr>
          <w:rFonts w:ascii="Times New Roman" w:hAnsi="Times New Roman"/>
          <w:sz w:val="24"/>
          <w:szCs w:val="24"/>
        </w:rPr>
        <w:t xml:space="preserve"> </w:t>
      </w:r>
      <w:r w:rsidR="00584841" w:rsidRPr="00584841">
        <w:rPr>
          <w:rFonts w:ascii="Times New Roman" w:hAnsi="Times New Roman"/>
          <w:sz w:val="24"/>
          <w:szCs w:val="24"/>
        </w:rPr>
        <w:t>Технология переработки древесины</w:t>
      </w:r>
      <w:r w:rsidR="0013021E">
        <w:rPr>
          <w:rFonts w:ascii="Times New Roman" w:hAnsi="Times New Roman"/>
          <w:sz w:val="24"/>
          <w:szCs w:val="24"/>
        </w:rPr>
        <w:t>,</w:t>
      </w:r>
    </w:p>
    <w:p w:rsidR="0013021E" w:rsidRDefault="0013021E" w:rsidP="00AD4BC0">
      <w:pPr>
        <w:autoSpaceDE w:val="0"/>
        <w:autoSpaceDN w:val="0"/>
        <w:adjustRightInd w:val="0"/>
        <w:spacing w:after="0" w:line="360" w:lineRule="auto"/>
        <w:ind w:firstLine="500"/>
        <w:jc w:val="both"/>
        <w:rPr>
          <w:rFonts w:ascii="Times New Roman" w:hAnsi="Times New Roman"/>
          <w:sz w:val="24"/>
          <w:szCs w:val="24"/>
        </w:rPr>
      </w:pPr>
      <w:r>
        <w:rPr>
          <w:rFonts w:ascii="Times New Roman" w:hAnsi="Times New Roman"/>
          <w:sz w:val="24"/>
          <w:szCs w:val="24"/>
        </w:rPr>
        <w:t>-</w:t>
      </w:r>
      <w:r w:rsidR="00AD21CB">
        <w:rPr>
          <w:rFonts w:ascii="Times New Roman" w:hAnsi="Times New Roman"/>
          <w:sz w:val="24"/>
          <w:szCs w:val="24"/>
        </w:rPr>
        <w:t xml:space="preserve"> </w:t>
      </w:r>
      <w:r>
        <w:rPr>
          <w:rFonts w:ascii="Times New Roman" w:hAnsi="Times New Roman"/>
          <w:sz w:val="24"/>
          <w:szCs w:val="24"/>
        </w:rPr>
        <w:t>35.01.19 Мастер садово-паркового и ландшафтного строительства,</w:t>
      </w:r>
    </w:p>
    <w:p w:rsidR="0013021E" w:rsidRDefault="00AD21CB" w:rsidP="00AD4BC0">
      <w:pPr>
        <w:autoSpaceDE w:val="0"/>
        <w:autoSpaceDN w:val="0"/>
        <w:adjustRightInd w:val="0"/>
        <w:spacing w:after="0" w:line="360" w:lineRule="auto"/>
        <w:ind w:firstLine="500"/>
        <w:jc w:val="both"/>
        <w:rPr>
          <w:rFonts w:ascii="Times New Roman" w:hAnsi="Times New Roman"/>
          <w:sz w:val="24"/>
          <w:szCs w:val="24"/>
        </w:rPr>
      </w:pPr>
      <w:r>
        <w:rPr>
          <w:rFonts w:ascii="Times New Roman" w:hAnsi="Times New Roman"/>
          <w:sz w:val="24"/>
          <w:szCs w:val="24"/>
        </w:rPr>
        <w:t>- 08.01.24 Мастер столярно-плотничных, паркетных и стекольных работ</w:t>
      </w:r>
    </w:p>
    <w:p w:rsidR="005D6149" w:rsidRDefault="005D6149" w:rsidP="00AD4BC0">
      <w:pPr>
        <w:autoSpaceDE w:val="0"/>
        <w:autoSpaceDN w:val="0"/>
        <w:adjustRightInd w:val="0"/>
        <w:spacing w:after="0" w:line="360" w:lineRule="auto"/>
        <w:ind w:firstLine="500"/>
        <w:jc w:val="both"/>
        <w:rPr>
          <w:rFonts w:ascii="Times New Roman" w:hAnsi="Times New Roman"/>
          <w:sz w:val="24"/>
          <w:szCs w:val="24"/>
        </w:rPr>
      </w:pPr>
      <w:r w:rsidRPr="00DC1603">
        <w:rPr>
          <w:rFonts w:ascii="Times New Roman" w:hAnsi="Times New Roman"/>
          <w:sz w:val="24"/>
          <w:szCs w:val="24"/>
        </w:rPr>
        <w:t xml:space="preserve">имеют поступающие с более высоким баллом по </w:t>
      </w:r>
      <w:r>
        <w:rPr>
          <w:rFonts w:ascii="Times New Roman" w:hAnsi="Times New Roman"/>
          <w:sz w:val="24"/>
          <w:szCs w:val="24"/>
        </w:rPr>
        <w:t>биологии</w:t>
      </w:r>
      <w:r w:rsidRPr="00DC1603">
        <w:rPr>
          <w:rFonts w:ascii="Times New Roman" w:hAnsi="Times New Roman"/>
          <w:sz w:val="24"/>
          <w:szCs w:val="24"/>
        </w:rPr>
        <w:t xml:space="preserve"> из документа об образовании</w:t>
      </w:r>
      <w:r w:rsidRPr="008118B6">
        <w:rPr>
          <w:rFonts w:ascii="Times New Roman" w:hAnsi="Times New Roman"/>
          <w:sz w:val="24"/>
          <w:szCs w:val="24"/>
        </w:rPr>
        <w:t xml:space="preserve"> </w:t>
      </w:r>
      <w:r>
        <w:rPr>
          <w:rFonts w:ascii="Times New Roman" w:hAnsi="Times New Roman"/>
          <w:sz w:val="24"/>
          <w:szCs w:val="24"/>
        </w:rPr>
        <w:t>и (или) документов об образовании и о квалификации</w:t>
      </w:r>
      <w:r w:rsidRPr="00DC1603">
        <w:rPr>
          <w:rFonts w:ascii="Times New Roman" w:hAnsi="Times New Roman"/>
          <w:sz w:val="24"/>
          <w:szCs w:val="24"/>
        </w:rPr>
        <w:t>.</w:t>
      </w:r>
    </w:p>
    <w:p w:rsidR="005D6149" w:rsidRPr="00512FF2" w:rsidRDefault="005B0BC6" w:rsidP="00AD4BC0">
      <w:pPr>
        <w:autoSpaceDE w:val="0"/>
        <w:autoSpaceDN w:val="0"/>
        <w:adjustRightInd w:val="0"/>
        <w:spacing w:after="0" w:line="360" w:lineRule="auto"/>
        <w:ind w:firstLine="500"/>
        <w:jc w:val="both"/>
        <w:rPr>
          <w:rFonts w:ascii="Times New Roman" w:hAnsi="Times New Roman"/>
          <w:sz w:val="24"/>
          <w:szCs w:val="24"/>
        </w:rPr>
      </w:pPr>
      <w:r w:rsidRPr="005B0BC6">
        <w:rPr>
          <w:rFonts w:ascii="Times New Roman" w:hAnsi="Times New Roman"/>
          <w:sz w:val="24"/>
          <w:szCs w:val="24"/>
        </w:rPr>
        <w:t>Результаты индивидуальных достижений учитываются при равенстве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 и (или) документах об образовании и о квалификации.</w:t>
      </w:r>
    </w:p>
    <w:p w:rsidR="005D6149" w:rsidRDefault="005D6149" w:rsidP="00AD4BC0">
      <w:pPr>
        <w:autoSpaceDE w:val="0"/>
        <w:autoSpaceDN w:val="0"/>
        <w:adjustRightInd w:val="0"/>
        <w:spacing w:after="0" w:line="360" w:lineRule="auto"/>
        <w:ind w:firstLine="500"/>
        <w:jc w:val="both"/>
        <w:rPr>
          <w:rFonts w:ascii="Times New Roman" w:hAnsi="Times New Roman"/>
          <w:sz w:val="24"/>
          <w:szCs w:val="24"/>
        </w:rPr>
      </w:pPr>
      <w:r>
        <w:rPr>
          <w:rFonts w:ascii="Times New Roman" w:hAnsi="Times New Roman"/>
          <w:sz w:val="24"/>
          <w:szCs w:val="24"/>
        </w:rPr>
        <w:lastRenderedPageBreak/>
        <w:t>При приеме на обучение по образовательным программам образовательной организацией учитываются следующие результаты индивидуальных достижений:</w:t>
      </w:r>
    </w:p>
    <w:p w:rsidR="005D6149" w:rsidRPr="006C52C2" w:rsidRDefault="005D6149" w:rsidP="00AD4BC0">
      <w:pPr>
        <w:autoSpaceDE w:val="0"/>
        <w:autoSpaceDN w:val="0"/>
        <w:adjustRightInd w:val="0"/>
        <w:spacing w:after="0" w:line="360" w:lineRule="auto"/>
        <w:ind w:firstLine="500"/>
        <w:jc w:val="both"/>
        <w:rPr>
          <w:rFonts w:ascii="Times New Roman" w:hAnsi="Times New Roman"/>
          <w:color w:val="000000" w:themeColor="text1"/>
          <w:sz w:val="24"/>
          <w:szCs w:val="24"/>
        </w:rPr>
      </w:pPr>
      <w:r w:rsidRPr="006C52C2">
        <w:rPr>
          <w:rFonts w:ascii="Times New Roman" w:hAnsi="Times New Roman"/>
          <w:color w:val="000000" w:themeColor="text1"/>
          <w:sz w:val="24"/>
          <w:szCs w:val="24"/>
        </w:rPr>
        <w:t>-</w:t>
      </w:r>
      <w:r w:rsidRPr="006C52C2">
        <w:rPr>
          <w:color w:val="000000" w:themeColor="text1"/>
        </w:rPr>
        <w:t xml:space="preserve"> </w:t>
      </w:r>
      <w:r w:rsidRPr="006C52C2">
        <w:rPr>
          <w:rFonts w:ascii="Times New Roman" w:hAnsi="Times New Roman"/>
          <w:color w:val="000000" w:themeColor="text1"/>
          <w:sz w:val="24"/>
          <w:szCs w:val="24"/>
        </w:rPr>
        <w:t xml:space="preserve">наличие статуса победителя и призера в олимпиадах и иных интеллектуальных или творческих мероприятиях,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физкультурно-спортивной деятельности, а также на пропаганду научных знаний, творческих и спортивных достижений, в соответствии с </w:t>
      </w:r>
      <w:hyperlink r:id="rId9" w:history="1">
        <w:r w:rsidRPr="006C52C2">
          <w:rPr>
            <w:rStyle w:val="ae"/>
            <w:rFonts w:ascii="Times New Roman" w:hAnsi="Times New Roman"/>
            <w:color w:val="000000" w:themeColor="text1"/>
            <w:sz w:val="24"/>
            <w:szCs w:val="24"/>
            <w:u w:val="none"/>
          </w:rPr>
          <w:t>постановлением Правительства Российской Федерации от 1</w:t>
        </w:r>
        <w:r w:rsidR="00AC0387">
          <w:rPr>
            <w:rStyle w:val="ae"/>
            <w:rFonts w:ascii="Times New Roman" w:hAnsi="Times New Roman"/>
            <w:color w:val="000000" w:themeColor="text1"/>
            <w:sz w:val="24"/>
            <w:szCs w:val="24"/>
            <w:u w:val="none"/>
          </w:rPr>
          <w:t>9</w:t>
        </w:r>
        <w:r w:rsidRPr="006C52C2">
          <w:rPr>
            <w:rStyle w:val="ae"/>
            <w:rFonts w:ascii="Times New Roman" w:hAnsi="Times New Roman"/>
            <w:color w:val="000000" w:themeColor="text1"/>
            <w:sz w:val="24"/>
            <w:szCs w:val="24"/>
            <w:u w:val="none"/>
          </w:rPr>
          <w:t xml:space="preserve"> </w:t>
        </w:r>
        <w:r w:rsidR="00AC0387">
          <w:rPr>
            <w:rStyle w:val="ae"/>
            <w:rFonts w:ascii="Times New Roman" w:hAnsi="Times New Roman"/>
            <w:color w:val="000000" w:themeColor="text1"/>
            <w:sz w:val="24"/>
            <w:szCs w:val="24"/>
            <w:u w:val="none"/>
          </w:rPr>
          <w:t>октября</w:t>
        </w:r>
        <w:r w:rsidRPr="006C52C2">
          <w:rPr>
            <w:rStyle w:val="ae"/>
            <w:rFonts w:ascii="Times New Roman" w:hAnsi="Times New Roman"/>
            <w:color w:val="000000" w:themeColor="text1"/>
            <w:sz w:val="24"/>
            <w:szCs w:val="24"/>
            <w:u w:val="none"/>
          </w:rPr>
          <w:t xml:space="preserve"> 20</w:t>
        </w:r>
        <w:r w:rsidR="00AC0387">
          <w:rPr>
            <w:rStyle w:val="ae"/>
            <w:rFonts w:ascii="Times New Roman" w:hAnsi="Times New Roman"/>
            <w:color w:val="000000" w:themeColor="text1"/>
            <w:sz w:val="24"/>
            <w:szCs w:val="24"/>
            <w:u w:val="none"/>
          </w:rPr>
          <w:t>23</w:t>
        </w:r>
        <w:r w:rsidRPr="006C52C2">
          <w:rPr>
            <w:rStyle w:val="ae"/>
            <w:rFonts w:ascii="Times New Roman" w:hAnsi="Times New Roman"/>
            <w:color w:val="000000" w:themeColor="text1"/>
            <w:sz w:val="24"/>
            <w:szCs w:val="24"/>
            <w:u w:val="none"/>
          </w:rPr>
          <w:t xml:space="preserve"> г. N 1</w:t>
        </w:r>
        <w:r w:rsidR="00AC0387">
          <w:rPr>
            <w:rStyle w:val="ae"/>
            <w:rFonts w:ascii="Times New Roman" w:hAnsi="Times New Roman"/>
            <w:color w:val="000000" w:themeColor="text1"/>
            <w:sz w:val="24"/>
            <w:szCs w:val="24"/>
            <w:u w:val="none"/>
          </w:rPr>
          <w:t>7</w:t>
        </w:r>
        <w:r w:rsidRPr="006C52C2">
          <w:rPr>
            <w:rStyle w:val="ae"/>
            <w:rFonts w:ascii="Times New Roman" w:hAnsi="Times New Roman"/>
            <w:color w:val="000000" w:themeColor="text1"/>
            <w:sz w:val="24"/>
            <w:szCs w:val="24"/>
            <w:u w:val="none"/>
          </w:rPr>
          <w:t>3</w:t>
        </w:r>
        <w:r w:rsidR="00AC0387">
          <w:rPr>
            <w:rStyle w:val="ae"/>
            <w:rFonts w:ascii="Times New Roman" w:hAnsi="Times New Roman"/>
            <w:color w:val="000000" w:themeColor="text1"/>
            <w:sz w:val="24"/>
            <w:szCs w:val="24"/>
            <w:u w:val="none"/>
          </w:rPr>
          <w:t>8</w:t>
        </w:r>
        <w:r w:rsidRPr="006C52C2">
          <w:rPr>
            <w:rStyle w:val="ae"/>
            <w:rFonts w:ascii="Times New Roman" w:hAnsi="Times New Roman"/>
            <w:color w:val="000000" w:themeColor="text1"/>
            <w:sz w:val="24"/>
            <w:szCs w:val="24"/>
            <w:u w:val="none"/>
          </w:rPr>
          <w:t xml:space="preserve"> "Об утверждении Правил выявления детей</w:t>
        </w:r>
        <w:r w:rsidR="00AC0387">
          <w:rPr>
            <w:rStyle w:val="ae"/>
            <w:rFonts w:ascii="Times New Roman" w:hAnsi="Times New Roman"/>
            <w:color w:val="000000" w:themeColor="text1"/>
            <w:sz w:val="24"/>
            <w:szCs w:val="24"/>
            <w:u w:val="none"/>
          </w:rPr>
          <w:t xml:space="preserve"> и молодежи</w:t>
        </w:r>
        <w:r w:rsidRPr="006C52C2">
          <w:rPr>
            <w:rStyle w:val="ae"/>
            <w:rFonts w:ascii="Times New Roman" w:hAnsi="Times New Roman"/>
            <w:color w:val="000000" w:themeColor="text1"/>
            <w:sz w:val="24"/>
            <w:szCs w:val="24"/>
            <w:u w:val="none"/>
          </w:rPr>
          <w:t xml:space="preserve">, проявивших выдающиеся способности, </w:t>
        </w:r>
        <w:r w:rsidR="00AC0387">
          <w:rPr>
            <w:rStyle w:val="ae"/>
            <w:rFonts w:ascii="Times New Roman" w:hAnsi="Times New Roman"/>
            <w:color w:val="000000" w:themeColor="text1"/>
            <w:sz w:val="24"/>
            <w:szCs w:val="24"/>
            <w:u w:val="none"/>
          </w:rPr>
          <w:t xml:space="preserve">и </w:t>
        </w:r>
        <w:r w:rsidRPr="006C52C2">
          <w:rPr>
            <w:rStyle w:val="ae"/>
            <w:rFonts w:ascii="Times New Roman" w:hAnsi="Times New Roman"/>
            <w:color w:val="000000" w:themeColor="text1"/>
            <w:sz w:val="24"/>
            <w:szCs w:val="24"/>
            <w:u w:val="none"/>
          </w:rPr>
          <w:t>сопровождения их дальнейшего развития"</w:t>
        </w:r>
      </w:hyperlink>
      <w:r w:rsidRPr="006C52C2">
        <w:rPr>
          <w:rFonts w:ascii="Times New Roman" w:hAnsi="Times New Roman"/>
          <w:color w:val="000000" w:themeColor="text1"/>
          <w:sz w:val="24"/>
          <w:szCs w:val="24"/>
        </w:rPr>
        <w:t>;</w:t>
      </w:r>
    </w:p>
    <w:p w:rsidR="005E4362" w:rsidRPr="006C52C2" w:rsidRDefault="005D6149" w:rsidP="005E4362">
      <w:pPr>
        <w:autoSpaceDE w:val="0"/>
        <w:autoSpaceDN w:val="0"/>
        <w:adjustRightInd w:val="0"/>
        <w:spacing w:after="0" w:line="360" w:lineRule="auto"/>
        <w:ind w:firstLine="500"/>
        <w:jc w:val="both"/>
        <w:rPr>
          <w:rFonts w:ascii="Times New Roman" w:hAnsi="Times New Roman"/>
          <w:color w:val="000000" w:themeColor="text1"/>
          <w:sz w:val="24"/>
          <w:szCs w:val="24"/>
        </w:rPr>
      </w:pPr>
      <w:r w:rsidRPr="006C52C2">
        <w:rPr>
          <w:rFonts w:ascii="Times New Roman" w:hAnsi="Times New Roman"/>
          <w:color w:val="000000" w:themeColor="text1"/>
          <w:sz w:val="24"/>
          <w:szCs w:val="24"/>
        </w:rPr>
        <w:t>-наличие у поступающего статуса победителя и призера чемпионата по профессиональному мастерству среди инвалидов и лиц с ограниченными возможностями здоровья "Абилимпикс";</w:t>
      </w:r>
    </w:p>
    <w:p w:rsidR="005E4362" w:rsidRDefault="005E4362" w:rsidP="005E4362">
      <w:pPr>
        <w:autoSpaceDE w:val="0"/>
        <w:autoSpaceDN w:val="0"/>
        <w:adjustRightInd w:val="0"/>
        <w:spacing w:after="0" w:line="360" w:lineRule="auto"/>
        <w:ind w:firstLine="500"/>
        <w:jc w:val="both"/>
        <w:rPr>
          <w:rFonts w:ascii="Times New Roman" w:hAnsi="Times New Roman"/>
          <w:sz w:val="24"/>
          <w:szCs w:val="24"/>
          <w:lang w:eastAsia="ru-RU" w:bidi="mr-IN"/>
        </w:rPr>
      </w:pPr>
      <w:r w:rsidRPr="008F7EE8">
        <w:rPr>
          <w:rFonts w:ascii="Times New Roman" w:hAnsi="Times New Roman"/>
          <w:sz w:val="24"/>
          <w:szCs w:val="24"/>
        </w:rPr>
        <w:t>-</w:t>
      </w:r>
      <w:r w:rsidRPr="005E4362">
        <w:rPr>
          <w:rFonts w:ascii="Times New Roman" w:hAnsi="Times New Roman"/>
          <w:sz w:val="24"/>
          <w:szCs w:val="24"/>
          <w:lang w:eastAsia="ru-RU" w:bidi="mr-IN"/>
        </w:rPr>
        <w:t xml:space="preserve"> наличие у поступающего статуса победителя или призера отборочного этапа или финала чемпионата по профессиональному мастерству "Профессионалы", отборочного этапа или финала чемпионата высоких технологий, национального открытого чемпионата творческих компетенций "АртМастерс (Мастера Искусств)";</w:t>
      </w:r>
    </w:p>
    <w:p w:rsidR="005E4362" w:rsidRDefault="005E4362" w:rsidP="005E4362">
      <w:pPr>
        <w:autoSpaceDE w:val="0"/>
        <w:autoSpaceDN w:val="0"/>
        <w:adjustRightInd w:val="0"/>
        <w:spacing w:after="0" w:line="360" w:lineRule="auto"/>
        <w:ind w:firstLine="500"/>
        <w:jc w:val="both"/>
        <w:rPr>
          <w:rFonts w:ascii="Times New Roman" w:hAnsi="Times New Roman"/>
          <w:sz w:val="24"/>
          <w:szCs w:val="24"/>
          <w:lang w:eastAsia="ru-RU" w:bidi="mr-IN"/>
        </w:rPr>
      </w:pPr>
      <w:r>
        <w:rPr>
          <w:rFonts w:ascii="Times New Roman" w:hAnsi="Times New Roman"/>
          <w:sz w:val="24"/>
          <w:szCs w:val="24"/>
          <w:lang w:eastAsia="ru-RU" w:bidi="mr-IN"/>
        </w:rPr>
        <w:t xml:space="preserve">- </w:t>
      </w:r>
      <w:r w:rsidRPr="005E4362">
        <w:rPr>
          <w:rFonts w:ascii="Times New Roman" w:hAnsi="Times New Roman"/>
          <w:sz w:val="24"/>
          <w:szCs w:val="24"/>
          <w:lang w:eastAsia="ru-RU" w:bidi="mr-IN"/>
        </w:rPr>
        <w:t>наличие у поступающего статуса чемпиона или призера Олимпийских игр, Паралимпийских игр и Сурдлимпийских игр, чемпиона мира, чемпиона Европы, лица, занявшего первое место на первенстве мира, первенстве Европы по видам спорта, включенным в программы Олимпийских игр, Паралимпийских игр и Сурдлимпийских игр;</w:t>
      </w:r>
    </w:p>
    <w:p w:rsidR="00392BC8" w:rsidRDefault="005E4362" w:rsidP="00392BC8">
      <w:pPr>
        <w:autoSpaceDE w:val="0"/>
        <w:autoSpaceDN w:val="0"/>
        <w:adjustRightInd w:val="0"/>
        <w:spacing w:after="0" w:line="360" w:lineRule="auto"/>
        <w:ind w:firstLine="500"/>
        <w:jc w:val="both"/>
        <w:rPr>
          <w:rFonts w:ascii="Times New Roman" w:hAnsi="Times New Roman"/>
          <w:sz w:val="24"/>
          <w:szCs w:val="24"/>
          <w:lang w:eastAsia="ru-RU" w:bidi="mr-IN"/>
        </w:rPr>
      </w:pPr>
      <w:r>
        <w:rPr>
          <w:rFonts w:ascii="Times New Roman" w:hAnsi="Times New Roman"/>
          <w:sz w:val="24"/>
          <w:szCs w:val="24"/>
          <w:lang w:eastAsia="ru-RU" w:bidi="mr-IN"/>
        </w:rPr>
        <w:t xml:space="preserve">- </w:t>
      </w:r>
      <w:r w:rsidRPr="005E4362">
        <w:rPr>
          <w:rFonts w:ascii="Times New Roman" w:hAnsi="Times New Roman"/>
          <w:sz w:val="24"/>
          <w:szCs w:val="24"/>
          <w:lang w:eastAsia="ru-RU" w:bidi="mr-IN"/>
        </w:rPr>
        <w:t>наличие у поступающего статуса чемпиона мира, чемпиона Европы, лица, занявшего первое место на первенстве мира, первенстве Европы по видам спорта, не включенным в программы Олимпийских игр, Паралимпийских игр и Сурдлимпийских игр</w:t>
      </w:r>
      <w:r w:rsidR="00392BC8">
        <w:rPr>
          <w:rFonts w:ascii="Times New Roman" w:hAnsi="Times New Roman"/>
          <w:sz w:val="24"/>
          <w:szCs w:val="24"/>
          <w:lang w:eastAsia="ru-RU" w:bidi="mr-IN"/>
        </w:rPr>
        <w:t>;</w:t>
      </w:r>
    </w:p>
    <w:p w:rsidR="00392BC8" w:rsidRDefault="00392BC8" w:rsidP="00392BC8">
      <w:pPr>
        <w:autoSpaceDE w:val="0"/>
        <w:autoSpaceDN w:val="0"/>
        <w:adjustRightInd w:val="0"/>
        <w:spacing w:after="0" w:line="360" w:lineRule="auto"/>
        <w:ind w:firstLine="500"/>
        <w:jc w:val="both"/>
        <w:rPr>
          <w:rFonts w:ascii="Times New Roman" w:hAnsi="Times New Roman"/>
          <w:sz w:val="24"/>
          <w:szCs w:val="24"/>
          <w:lang w:eastAsia="ru-RU" w:bidi="mr-IN"/>
        </w:rPr>
      </w:pPr>
      <w:r>
        <w:rPr>
          <w:rFonts w:ascii="Times New Roman" w:hAnsi="Times New Roman"/>
          <w:sz w:val="24"/>
          <w:szCs w:val="24"/>
          <w:lang w:eastAsia="ru-RU" w:bidi="mr-IN"/>
        </w:rPr>
        <w:t xml:space="preserve">- </w:t>
      </w:r>
      <w:r w:rsidRPr="00392BC8">
        <w:rPr>
          <w:rFonts w:ascii="Times New Roman" w:hAnsi="Times New Roman"/>
          <w:sz w:val="24"/>
          <w:szCs w:val="24"/>
          <w:lang w:eastAsia="ru-RU" w:bidi="mr-IN"/>
        </w:rPr>
        <w:t>прохождение военной службы по призыву, а также военной службы по контракту, военной службы по мобилизации в Вооруженных Силах Российской Федерации, пребывание в добровольческих формированиях в соответствии с контрактом о добровольном содействии в выполнении задач, возложенных на Вооруженные Силы Российской Федерации</w:t>
      </w:r>
      <w:r w:rsidR="00F65ADE">
        <w:rPr>
          <w:rFonts w:ascii="Times New Roman" w:hAnsi="Times New Roman"/>
          <w:sz w:val="24"/>
          <w:szCs w:val="24"/>
          <w:lang w:eastAsia="ru-RU" w:bidi="mr-IN"/>
        </w:rPr>
        <w:t xml:space="preserve"> или войска национальной гвардии Российской Федерации</w:t>
      </w:r>
      <w:r w:rsidRPr="00392BC8">
        <w:rPr>
          <w:rFonts w:ascii="Times New Roman" w:hAnsi="Times New Roman"/>
          <w:sz w:val="24"/>
          <w:szCs w:val="24"/>
          <w:lang w:eastAsia="ru-RU" w:bidi="mr-IN"/>
        </w:rPr>
        <w:t>, в ходе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00F65ADE">
        <w:rPr>
          <w:rFonts w:ascii="Times New Roman" w:hAnsi="Times New Roman"/>
          <w:sz w:val="24"/>
          <w:szCs w:val="24"/>
          <w:lang w:eastAsia="ru-RU" w:bidi="mr-IN"/>
        </w:rPr>
        <w:t>;</w:t>
      </w:r>
    </w:p>
    <w:p w:rsidR="00F65ADE" w:rsidRDefault="00F65ADE" w:rsidP="00392BC8">
      <w:pPr>
        <w:autoSpaceDE w:val="0"/>
        <w:autoSpaceDN w:val="0"/>
        <w:adjustRightInd w:val="0"/>
        <w:spacing w:after="0" w:line="360" w:lineRule="auto"/>
        <w:ind w:firstLine="500"/>
        <w:jc w:val="both"/>
        <w:rPr>
          <w:rFonts w:ascii="Times New Roman" w:hAnsi="Times New Roman"/>
          <w:sz w:val="24"/>
          <w:szCs w:val="24"/>
          <w:lang w:eastAsia="ru-RU" w:bidi="mr-IN"/>
        </w:rPr>
      </w:pPr>
      <w:r>
        <w:rPr>
          <w:rFonts w:ascii="Times New Roman" w:hAnsi="Times New Roman"/>
          <w:sz w:val="24"/>
          <w:szCs w:val="24"/>
        </w:rPr>
        <w:lastRenderedPageBreak/>
        <w:t xml:space="preserve">- наличие у поступающего опыта участия в добровольческой (волонтерской) деятельности, подтвержденного в единой информационной системе в сфере развития добровольчества (волонтерства), указанной в </w:t>
      </w:r>
      <w:hyperlink r:id="rId10" w:anchor="l716" w:history="1">
        <w:r>
          <w:rPr>
            <w:rFonts w:ascii="Times New Roman" w:hAnsi="Times New Roman"/>
            <w:sz w:val="24"/>
            <w:szCs w:val="24"/>
            <w:u w:val="single"/>
          </w:rPr>
          <w:t>статье 17.5</w:t>
        </w:r>
      </w:hyperlink>
      <w:r>
        <w:rPr>
          <w:rFonts w:ascii="Times New Roman" w:hAnsi="Times New Roman"/>
          <w:sz w:val="24"/>
          <w:szCs w:val="24"/>
        </w:rPr>
        <w:t xml:space="preserve"> Федерального закона от 11 августа 1995 г. N 135-ФЗ "О благотворительной деятельности и добровольчестве (волонтерстве)".</w:t>
      </w:r>
    </w:p>
    <w:p w:rsidR="0086672B" w:rsidRPr="0086672B" w:rsidRDefault="0086672B" w:rsidP="0086672B">
      <w:pPr>
        <w:spacing w:after="0" w:line="360" w:lineRule="auto"/>
        <w:ind w:firstLine="500"/>
        <w:jc w:val="both"/>
        <w:rPr>
          <w:rFonts w:ascii="Times New Roman" w:hAnsi="Times New Roman"/>
          <w:sz w:val="24"/>
          <w:szCs w:val="24"/>
          <w:lang w:eastAsia="ru-RU" w:bidi="mr-IN"/>
        </w:rPr>
      </w:pPr>
      <w:r w:rsidRPr="0086672B">
        <w:rPr>
          <w:rFonts w:ascii="Times New Roman" w:hAnsi="Times New Roman"/>
          <w:sz w:val="24"/>
          <w:szCs w:val="24"/>
          <w:lang w:eastAsia="ru-RU" w:bidi="mr-IN"/>
        </w:rPr>
        <w:t>В случае зачисления в образовательную организацию на основании электронного дубликата документа об образовании и (или) документа об образовании и о квалификации, а также документа, подтверждающего право преимущественного или первоочередного приема в соответствии с частью 4 статьи 68 Федерального закона "Об образовании в Российской Федерации", при подаче заявления с использованием функционала порталов государственных услуг обучающимся в течение месяца со дня издания приказа о его зачислении представляется в образовательную организацию оригинал документа об образовании и (или) документа об образовании и о квалификации, а также документа, подтверждающего право преимущественного или первоочередного приема в соответствии с частью 4 статьи 68 Федерального закона "Об образовании в Российской Федерации", и 4 фотографии.</w:t>
      </w:r>
    </w:p>
    <w:p w:rsidR="0086672B" w:rsidRDefault="0086672B" w:rsidP="00EB0688">
      <w:pPr>
        <w:spacing w:after="0" w:line="240" w:lineRule="auto"/>
        <w:jc w:val="center"/>
        <w:rPr>
          <w:rFonts w:ascii="Times New Roman" w:hAnsi="Times New Roman"/>
          <w:b/>
          <w:sz w:val="28"/>
          <w:szCs w:val="28"/>
          <w:lang w:eastAsia="ru-RU" w:bidi="mr-IN"/>
        </w:rPr>
      </w:pPr>
    </w:p>
    <w:p w:rsidR="0086672B" w:rsidRDefault="0086672B" w:rsidP="00EB0688">
      <w:pPr>
        <w:spacing w:after="0" w:line="240" w:lineRule="auto"/>
        <w:jc w:val="center"/>
        <w:rPr>
          <w:rFonts w:ascii="Times New Roman" w:hAnsi="Times New Roman"/>
          <w:b/>
          <w:sz w:val="28"/>
          <w:szCs w:val="28"/>
          <w:lang w:eastAsia="ru-RU" w:bidi="mr-IN"/>
        </w:rPr>
      </w:pPr>
    </w:p>
    <w:p w:rsidR="005D6149" w:rsidRPr="0086672B" w:rsidRDefault="005D6149" w:rsidP="00EB0688">
      <w:pPr>
        <w:spacing w:after="0" w:line="240" w:lineRule="auto"/>
        <w:jc w:val="center"/>
        <w:rPr>
          <w:rFonts w:ascii="Times New Roman" w:hAnsi="Times New Roman"/>
          <w:b/>
          <w:bCs/>
          <w:sz w:val="28"/>
          <w:szCs w:val="28"/>
          <w:lang w:eastAsia="ru-RU"/>
        </w:rPr>
      </w:pPr>
      <w:r w:rsidRPr="0086672B">
        <w:rPr>
          <w:rFonts w:ascii="Times New Roman" w:hAnsi="Times New Roman"/>
          <w:b/>
          <w:sz w:val="28"/>
          <w:szCs w:val="28"/>
          <w:lang w:eastAsia="ru-RU" w:bidi="mr-IN"/>
        </w:rPr>
        <w:t>V</w:t>
      </w:r>
      <w:r w:rsidRPr="0086672B">
        <w:rPr>
          <w:rFonts w:ascii="Times New Roman" w:hAnsi="Times New Roman"/>
          <w:b/>
          <w:bCs/>
          <w:sz w:val="28"/>
          <w:szCs w:val="28"/>
          <w:lang w:eastAsia="ru-RU"/>
        </w:rPr>
        <w:t>II. Порядок подачи и рассмотрения апелляций</w:t>
      </w:r>
    </w:p>
    <w:p w:rsidR="00C22B46" w:rsidRPr="0086672B" w:rsidRDefault="00C22B46" w:rsidP="00EB0688">
      <w:pPr>
        <w:spacing w:after="0" w:line="240" w:lineRule="auto"/>
        <w:jc w:val="center"/>
        <w:rPr>
          <w:rFonts w:ascii="Times New Roman" w:hAnsi="Times New Roman"/>
          <w:b/>
          <w:sz w:val="28"/>
          <w:szCs w:val="28"/>
          <w:lang w:eastAsia="ru-RU"/>
        </w:rPr>
      </w:pPr>
    </w:p>
    <w:p w:rsidR="005D6149" w:rsidRPr="00DA2391" w:rsidRDefault="005D6149" w:rsidP="00DA2391">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7</w:t>
      </w:r>
      <w:r w:rsidRPr="00DA2391">
        <w:rPr>
          <w:rFonts w:ascii="Times New Roman" w:hAnsi="Times New Roman"/>
          <w:sz w:val="24"/>
          <w:szCs w:val="24"/>
          <w:lang w:eastAsia="ru-RU"/>
        </w:rPr>
        <w:t xml:space="preserve">.1. По результатам </w:t>
      </w:r>
      <w:r w:rsidRPr="00DC1603">
        <w:rPr>
          <w:rFonts w:ascii="Times New Roman" w:hAnsi="Times New Roman"/>
          <w:sz w:val="24"/>
          <w:szCs w:val="24"/>
        </w:rPr>
        <w:t>зачислени</w:t>
      </w:r>
      <w:r>
        <w:rPr>
          <w:rFonts w:ascii="Times New Roman" w:hAnsi="Times New Roman"/>
          <w:sz w:val="24"/>
          <w:szCs w:val="24"/>
        </w:rPr>
        <w:t>я</w:t>
      </w:r>
      <w:r w:rsidRPr="00DC1603">
        <w:rPr>
          <w:rFonts w:ascii="Times New Roman" w:hAnsi="Times New Roman"/>
          <w:sz w:val="24"/>
          <w:szCs w:val="24"/>
        </w:rPr>
        <w:t xml:space="preserve"> лиц, рекомендованных приемной комиссией и представивших оригиналы документов об образовании </w:t>
      </w:r>
      <w:r>
        <w:rPr>
          <w:rFonts w:ascii="Times New Roman" w:hAnsi="Times New Roman"/>
          <w:sz w:val="24"/>
          <w:szCs w:val="24"/>
        </w:rPr>
        <w:t>и (или) документов об образовании и о квалификации,</w:t>
      </w:r>
      <w:r w:rsidRPr="00DA2391">
        <w:rPr>
          <w:rFonts w:ascii="Times New Roman" w:hAnsi="Times New Roman"/>
          <w:sz w:val="24"/>
          <w:szCs w:val="24"/>
          <w:lang w:eastAsia="ru-RU"/>
        </w:rPr>
        <w:t xml:space="preserve"> поступающий имеет право подать в апелляционную комиссию письменное</w:t>
      </w:r>
      <w:r>
        <w:rPr>
          <w:rFonts w:ascii="Times New Roman" w:hAnsi="Times New Roman"/>
          <w:sz w:val="24"/>
          <w:szCs w:val="24"/>
          <w:lang w:eastAsia="ru-RU"/>
        </w:rPr>
        <w:t xml:space="preserve"> </w:t>
      </w:r>
      <w:r w:rsidRPr="00DA2391">
        <w:rPr>
          <w:rFonts w:ascii="Times New Roman" w:hAnsi="Times New Roman"/>
          <w:sz w:val="24"/>
          <w:szCs w:val="24"/>
          <w:lang w:eastAsia="ru-RU"/>
        </w:rPr>
        <w:t xml:space="preserve">заявление о нарушении, по его мнению, установленного порядка проведения </w:t>
      </w:r>
      <w:r>
        <w:rPr>
          <w:rFonts w:ascii="Times New Roman" w:hAnsi="Times New Roman"/>
          <w:sz w:val="24"/>
          <w:szCs w:val="24"/>
          <w:lang w:eastAsia="ru-RU"/>
        </w:rPr>
        <w:t xml:space="preserve">процедуры зачисления в техникум </w:t>
      </w:r>
      <w:r w:rsidRPr="00DA2391">
        <w:rPr>
          <w:rFonts w:ascii="Times New Roman" w:hAnsi="Times New Roman"/>
          <w:sz w:val="24"/>
          <w:szCs w:val="24"/>
          <w:lang w:eastAsia="ru-RU"/>
        </w:rPr>
        <w:t>и (или) несогласии с его</w:t>
      </w:r>
      <w:r>
        <w:rPr>
          <w:rFonts w:ascii="Times New Roman" w:hAnsi="Times New Roman"/>
          <w:sz w:val="24"/>
          <w:szCs w:val="24"/>
          <w:lang w:eastAsia="ru-RU"/>
        </w:rPr>
        <w:t xml:space="preserve"> </w:t>
      </w:r>
      <w:r w:rsidRPr="00DA2391">
        <w:rPr>
          <w:rFonts w:ascii="Times New Roman" w:hAnsi="Times New Roman"/>
          <w:sz w:val="24"/>
          <w:szCs w:val="24"/>
          <w:lang w:eastAsia="ru-RU"/>
        </w:rPr>
        <w:t xml:space="preserve">результатами (согласно </w:t>
      </w:r>
      <w:r>
        <w:rPr>
          <w:rFonts w:ascii="Times New Roman" w:hAnsi="Times New Roman"/>
          <w:sz w:val="24"/>
          <w:szCs w:val="24"/>
          <w:lang w:eastAsia="ru-RU"/>
        </w:rPr>
        <w:t>настоящих Правил</w:t>
      </w:r>
      <w:r w:rsidRPr="00DA2391">
        <w:rPr>
          <w:rFonts w:ascii="Times New Roman" w:hAnsi="Times New Roman"/>
          <w:sz w:val="24"/>
          <w:szCs w:val="24"/>
          <w:lang w:eastAsia="ru-RU"/>
        </w:rPr>
        <w:t xml:space="preserve"> приема, Положения о</w:t>
      </w:r>
      <w:r>
        <w:rPr>
          <w:rFonts w:ascii="Times New Roman" w:hAnsi="Times New Roman"/>
          <w:sz w:val="24"/>
          <w:szCs w:val="24"/>
          <w:lang w:eastAsia="ru-RU"/>
        </w:rPr>
        <w:t>б</w:t>
      </w:r>
      <w:r w:rsidRPr="00DA2391">
        <w:rPr>
          <w:rFonts w:ascii="Times New Roman" w:hAnsi="Times New Roman"/>
          <w:sz w:val="24"/>
          <w:szCs w:val="24"/>
          <w:lang w:eastAsia="ru-RU"/>
        </w:rPr>
        <w:t xml:space="preserve"> апелляционной комиссии).</w:t>
      </w:r>
    </w:p>
    <w:p w:rsidR="009670BB" w:rsidRDefault="009670BB" w:rsidP="006B06BD">
      <w:pPr>
        <w:spacing w:after="0" w:line="240" w:lineRule="auto"/>
        <w:rPr>
          <w:rFonts w:ascii="Times New Roman" w:hAnsi="Times New Roman"/>
          <w:sz w:val="20"/>
          <w:szCs w:val="20"/>
        </w:rPr>
      </w:pPr>
    </w:p>
    <w:p w:rsidR="009670BB" w:rsidRDefault="009670BB" w:rsidP="006B06BD">
      <w:pPr>
        <w:spacing w:after="0" w:line="240" w:lineRule="auto"/>
        <w:rPr>
          <w:rFonts w:ascii="Times New Roman" w:hAnsi="Times New Roman"/>
          <w:sz w:val="20"/>
          <w:szCs w:val="20"/>
        </w:rPr>
      </w:pPr>
    </w:p>
    <w:p w:rsidR="009670BB" w:rsidRDefault="009670BB" w:rsidP="006B06BD">
      <w:pPr>
        <w:spacing w:after="0" w:line="240" w:lineRule="auto"/>
        <w:rPr>
          <w:rFonts w:ascii="Times New Roman" w:hAnsi="Times New Roman"/>
          <w:sz w:val="20"/>
          <w:szCs w:val="20"/>
        </w:rPr>
      </w:pPr>
    </w:p>
    <w:p w:rsidR="009670BB" w:rsidRDefault="009670BB" w:rsidP="006B06BD">
      <w:pPr>
        <w:spacing w:after="0" w:line="240" w:lineRule="auto"/>
        <w:rPr>
          <w:rFonts w:ascii="Times New Roman" w:hAnsi="Times New Roman"/>
          <w:sz w:val="20"/>
          <w:szCs w:val="20"/>
        </w:rPr>
      </w:pPr>
    </w:p>
    <w:p w:rsidR="009670BB" w:rsidRDefault="009670BB" w:rsidP="006B06BD">
      <w:pPr>
        <w:spacing w:after="0" w:line="240" w:lineRule="auto"/>
        <w:rPr>
          <w:rFonts w:ascii="Times New Roman" w:hAnsi="Times New Roman"/>
          <w:sz w:val="20"/>
          <w:szCs w:val="20"/>
        </w:rPr>
      </w:pPr>
    </w:p>
    <w:p w:rsidR="009670BB" w:rsidRDefault="009670BB" w:rsidP="006B06BD">
      <w:pPr>
        <w:spacing w:after="0" w:line="240" w:lineRule="auto"/>
        <w:rPr>
          <w:rFonts w:ascii="Times New Roman" w:hAnsi="Times New Roman"/>
          <w:sz w:val="20"/>
          <w:szCs w:val="20"/>
        </w:rPr>
      </w:pPr>
    </w:p>
    <w:p w:rsidR="009670BB" w:rsidRDefault="009670BB" w:rsidP="006B06BD">
      <w:pPr>
        <w:spacing w:after="0" w:line="240" w:lineRule="auto"/>
        <w:rPr>
          <w:rFonts w:ascii="Times New Roman" w:hAnsi="Times New Roman"/>
          <w:sz w:val="20"/>
          <w:szCs w:val="20"/>
        </w:rPr>
      </w:pPr>
    </w:p>
    <w:p w:rsidR="009670BB" w:rsidRDefault="009670BB" w:rsidP="006B06BD">
      <w:pPr>
        <w:spacing w:after="0" w:line="240" w:lineRule="auto"/>
        <w:rPr>
          <w:rFonts w:ascii="Times New Roman" w:hAnsi="Times New Roman"/>
          <w:sz w:val="20"/>
          <w:szCs w:val="20"/>
        </w:rPr>
      </w:pPr>
    </w:p>
    <w:p w:rsidR="009670BB" w:rsidRDefault="009670BB" w:rsidP="006B06BD">
      <w:pPr>
        <w:spacing w:after="0" w:line="240" w:lineRule="auto"/>
        <w:rPr>
          <w:rFonts w:ascii="Times New Roman" w:hAnsi="Times New Roman"/>
          <w:sz w:val="20"/>
          <w:szCs w:val="20"/>
        </w:rPr>
      </w:pPr>
    </w:p>
    <w:p w:rsidR="009670BB" w:rsidRDefault="009670BB" w:rsidP="006B06BD">
      <w:pPr>
        <w:spacing w:after="0" w:line="240" w:lineRule="auto"/>
        <w:rPr>
          <w:rFonts w:ascii="Times New Roman" w:hAnsi="Times New Roman"/>
          <w:sz w:val="20"/>
          <w:szCs w:val="20"/>
        </w:rPr>
      </w:pPr>
    </w:p>
    <w:p w:rsidR="009670BB" w:rsidRDefault="009670BB" w:rsidP="006B06BD">
      <w:pPr>
        <w:spacing w:after="0" w:line="240" w:lineRule="auto"/>
        <w:rPr>
          <w:rFonts w:ascii="Times New Roman" w:hAnsi="Times New Roman"/>
          <w:sz w:val="20"/>
          <w:szCs w:val="20"/>
        </w:rPr>
      </w:pPr>
    </w:p>
    <w:p w:rsidR="009670BB" w:rsidRDefault="009670BB" w:rsidP="006B06BD">
      <w:pPr>
        <w:spacing w:after="0" w:line="240" w:lineRule="auto"/>
        <w:rPr>
          <w:rFonts w:ascii="Times New Roman" w:hAnsi="Times New Roman"/>
          <w:sz w:val="20"/>
          <w:szCs w:val="20"/>
        </w:rPr>
      </w:pPr>
    </w:p>
    <w:p w:rsidR="009670BB" w:rsidRDefault="009670BB" w:rsidP="006B06BD">
      <w:pPr>
        <w:spacing w:after="0" w:line="240" w:lineRule="auto"/>
        <w:rPr>
          <w:rFonts w:ascii="Times New Roman" w:hAnsi="Times New Roman"/>
          <w:sz w:val="20"/>
          <w:szCs w:val="20"/>
        </w:rPr>
      </w:pPr>
    </w:p>
    <w:p w:rsidR="008F7EE8" w:rsidRDefault="008F7EE8" w:rsidP="006B06BD">
      <w:pPr>
        <w:spacing w:after="0" w:line="240" w:lineRule="auto"/>
        <w:rPr>
          <w:rFonts w:ascii="Times New Roman" w:hAnsi="Times New Roman"/>
          <w:sz w:val="20"/>
          <w:szCs w:val="20"/>
        </w:rPr>
      </w:pPr>
    </w:p>
    <w:p w:rsidR="005D6149" w:rsidRPr="00C40F8A" w:rsidRDefault="005D6149" w:rsidP="006B06BD">
      <w:pPr>
        <w:spacing w:after="0" w:line="240" w:lineRule="auto"/>
        <w:rPr>
          <w:rFonts w:ascii="Times New Roman" w:hAnsi="Times New Roman"/>
          <w:sz w:val="20"/>
          <w:szCs w:val="20"/>
        </w:rPr>
      </w:pPr>
      <w:r w:rsidRPr="00C40F8A">
        <w:rPr>
          <w:rFonts w:ascii="Times New Roman" w:hAnsi="Times New Roman"/>
          <w:sz w:val="20"/>
          <w:szCs w:val="20"/>
        </w:rPr>
        <w:t>Рассмотрено</w:t>
      </w:r>
    </w:p>
    <w:p w:rsidR="005D6149" w:rsidRPr="00C40F8A" w:rsidRDefault="005D6149" w:rsidP="006B06BD">
      <w:pPr>
        <w:spacing w:after="0" w:line="240" w:lineRule="auto"/>
        <w:rPr>
          <w:rFonts w:ascii="Times New Roman" w:hAnsi="Times New Roman"/>
          <w:sz w:val="20"/>
          <w:szCs w:val="20"/>
        </w:rPr>
      </w:pPr>
      <w:r w:rsidRPr="00C40F8A">
        <w:rPr>
          <w:rFonts w:ascii="Times New Roman" w:hAnsi="Times New Roman"/>
          <w:sz w:val="20"/>
          <w:szCs w:val="20"/>
        </w:rPr>
        <w:t>на заседании Педагогического совета ОГБПОУ «ТЛТ»</w:t>
      </w:r>
    </w:p>
    <w:p w:rsidR="005D6149" w:rsidRPr="006B06BD" w:rsidRDefault="005D6149" w:rsidP="009839F2">
      <w:pPr>
        <w:spacing w:after="0" w:line="240" w:lineRule="auto"/>
        <w:rPr>
          <w:i/>
          <w:color w:val="0000FF"/>
        </w:rPr>
      </w:pPr>
      <w:r w:rsidRPr="00C40F8A">
        <w:rPr>
          <w:rFonts w:ascii="Times New Roman" w:hAnsi="Times New Roman"/>
          <w:sz w:val="20"/>
          <w:szCs w:val="20"/>
        </w:rPr>
        <w:t xml:space="preserve">Протокол № </w:t>
      </w:r>
      <w:r>
        <w:rPr>
          <w:rFonts w:ascii="Times New Roman" w:hAnsi="Times New Roman"/>
          <w:sz w:val="20"/>
          <w:szCs w:val="20"/>
        </w:rPr>
        <w:t>3</w:t>
      </w:r>
      <w:r w:rsidRPr="00C40F8A">
        <w:rPr>
          <w:rFonts w:ascii="Times New Roman" w:hAnsi="Times New Roman"/>
          <w:sz w:val="20"/>
          <w:szCs w:val="20"/>
        </w:rPr>
        <w:t xml:space="preserve"> от «</w:t>
      </w:r>
      <w:r w:rsidR="0086672B">
        <w:rPr>
          <w:rFonts w:ascii="Times New Roman" w:hAnsi="Times New Roman"/>
          <w:sz w:val="20"/>
          <w:szCs w:val="20"/>
        </w:rPr>
        <w:t>14</w:t>
      </w:r>
      <w:r w:rsidR="00187B51" w:rsidRPr="00C40F8A">
        <w:rPr>
          <w:rFonts w:ascii="Times New Roman" w:hAnsi="Times New Roman"/>
          <w:sz w:val="20"/>
          <w:szCs w:val="20"/>
        </w:rPr>
        <w:t>» января</w:t>
      </w:r>
      <w:r w:rsidRPr="00C40F8A">
        <w:rPr>
          <w:rFonts w:ascii="Times New Roman" w:hAnsi="Times New Roman"/>
          <w:sz w:val="20"/>
          <w:szCs w:val="20"/>
        </w:rPr>
        <w:t xml:space="preserve"> 20</w:t>
      </w:r>
      <w:r>
        <w:rPr>
          <w:rFonts w:ascii="Times New Roman" w:hAnsi="Times New Roman"/>
          <w:sz w:val="20"/>
          <w:szCs w:val="20"/>
        </w:rPr>
        <w:t>2</w:t>
      </w:r>
      <w:r w:rsidR="0086672B">
        <w:rPr>
          <w:rFonts w:ascii="Times New Roman" w:hAnsi="Times New Roman"/>
          <w:sz w:val="20"/>
          <w:szCs w:val="20"/>
        </w:rPr>
        <w:t>6</w:t>
      </w:r>
      <w:r w:rsidRPr="00C40F8A">
        <w:rPr>
          <w:rFonts w:ascii="Times New Roman" w:hAnsi="Times New Roman"/>
          <w:sz w:val="20"/>
          <w:szCs w:val="20"/>
        </w:rPr>
        <w:t>г.</w:t>
      </w:r>
    </w:p>
    <w:sectPr w:rsidR="005D6149" w:rsidRPr="006B06BD" w:rsidSect="00E72D84">
      <w:footerReference w:type="even" r:id="rId11"/>
      <w:footerReference w:type="default" r:id="rId12"/>
      <w:type w:val="continuous"/>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43B" w:rsidRDefault="00C5543B">
      <w:r>
        <w:separator/>
      </w:r>
    </w:p>
  </w:endnote>
  <w:endnote w:type="continuationSeparator" w:id="0">
    <w:p w:rsidR="00C5543B" w:rsidRDefault="00C5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9CF" w:rsidRDefault="00A739CF" w:rsidP="00B025CB">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A739CF" w:rsidRDefault="00A739CF" w:rsidP="00E72D84">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9CF" w:rsidRDefault="00A739CF" w:rsidP="00B025CB">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370B5A">
      <w:rPr>
        <w:rStyle w:val="ab"/>
        <w:noProof/>
      </w:rPr>
      <w:t>2</w:t>
    </w:r>
    <w:r>
      <w:rPr>
        <w:rStyle w:val="ab"/>
      </w:rPr>
      <w:fldChar w:fldCharType="end"/>
    </w:r>
  </w:p>
  <w:p w:rsidR="00A739CF" w:rsidRDefault="00A739CF" w:rsidP="00E72D84">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43B" w:rsidRDefault="00C5543B">
      <w:r>
        <w:separator/>
      </w:r>
    </w:p>
  </w:footnote>
  <w:footnote w:type="continuationSeparator" w:id="0">
    <w:p w:rsidR="00C5543B" w:rsidRDefault="00C554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0087AC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A2F073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D5A0E0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4FCC55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F0C4F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DCD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E6B5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B68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D4DC5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01844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52250"/>
    <w:multiLevelType w:val="multilevel"/>
    <w:tmpl w:val="EBD4C898"/>
    <w:lvl w:ilvl="0">
      <w:start w:val="1"/>
      <w:numFmt w:val="bullet"/>
      <w:lvlText w:val=""/>
      <w:lvlJc w:val="left"/>
      <w:pPr>
        <w:tabs>
          <w:tab w:val="num" w:pos="0"/>
        </w:tabs>
        <w:ind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BC4E64"/>
    <w:multiLevelType w:val="hybridMultilevel"/>
    <w:tmpl w:val="4CD26478"/>
    <w:lvl w:ilvl="0" w:tplc="C4A0C00C">
      <w:start w:val="1"/>
      <w:numFmt w:val="bullet"/>
      <w:lvlText w:val=""/>
      <w:lvlJc w:val="left"/>
      <w:pPr>
        <w:tabs>
          <w:tab w:val="num" w:pos="1065"/>
        </w:tabs>
        <w:ind w:left="1065" w:hanging="360"/>
      </w:pPr>
      <w:rPr>
        <w:rFonts w:ascii="Times New Roman" w:hAnsi="Times New Roman" w:hint="default"/>
        <w:b w:val="0"/>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16810A8E"/>
    <w:multiLevelType w:val="hybridMultilevel"/>
    <w:tmpl w:val="25CC758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86D6799"/>
    <w:multiLevelType w:val="hybridMultilevel"/>
    <w:tmpl w:val="C0AC102C"/>
    <w:lvl w:ilvl="0" w:tplc="C4A0C00C">
      <w:start w:val="1"/>
      <w:numFmt w:val="bullet"/>
      <w:lvlText w:val=""/>
      <w:lvlJc w:val="left"/>
      <w:pPr>
        <w:tabs>
          <w:tab w:val="num" w:pos="360"/>
        </w:tabs>
        <w:ind w:left="360" w:hanging="360"/>
      </w:pPr>
      <w:rPr>
        <w:rFonts w:ascii="Times New Roman" w:hAnsi="Times New Roman" w:hint="default"/>
        <w:b w:val="0"/>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3501F94"/>
    <w:multiLevelType w:val="multilevel"/>
    <w:tmpl w:val="25CC75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4B7464E"/>
    <w:multiLevelType w:val="hybridMultilevel"/>
    <w:tmpl w:val="9E3258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621C6F"/>
    <w:multiLevelType w:val="hybridMultilevel"/>
    <w:tmpl w:val="F902823E"/>
    <w:lvl w:ilvl="0" w:tplc="04190001">
      <w:start w:val="1"/>
      <w:numFmt w:val="bullet"/>
      <w:lvlText w:val=""/>
      <w:lvlJc w:val="left"/>
      <w:pPr>
        <w:tabs>
          <w:tab w:val="num" w:pos="1065"/>
        </w:tabs>
        <w:ind w:left="1065" w:hanging="360"/>
      </w:pPr>
      <w:rPr>
        <w:rFonts w:ascii="Symbol" w:hAnsi="Symbol" w:hint="default"/>
        <w:b w:val="0"/>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7" w15:restartNumberingAfterBreak="0">
    <w:nsid w:val="5FEB7421"/>
    <w:multiLevelType w:val="multilevel"/>
    <w:tmpl w:val="681698B4"/>
    <w:lvl w:ilvl="0">
      <w:start w:val="1"/>
      <w:numFmt w:val="bullet"/>
      <w:lvlText w:val=""/>
      <w:lvlJc w:val="left"/>
      <w:pPr>
        <w:tabs>
          <w:tab w:val="num" w:pos="1065"/>
        </w:tabs>
        <w:ind w:left="1065" w:hanging="360"/>
      </w:pPr>
      <w:rPr>
        <w:rFonts w:ascii="Times New Roman" w:hAnsi="Times New Roman" w:hint="default"/>
        <w:b w:val="0"/>
      </w:rPr>
    </w:lvl>
    <w:lvl w:ilvl="1">
      <w:start w:val="1"/>
      <w:numFmt w:val="bullet"/>
      <w:lvlText w:val="o"/>
      <w:lvlJc w:val="left"/>
      <w:pPr>
        <w:tabs>
          <w:tab w:val="num" w:pos="2145"/>
        </w:tabs>
        <w:ind w:left="2145" w:hanging="360"/>
      </w:pPr>
      <w:rPr>
        <w:rFonts w:ascii="Courier New" w:hAnsi="Courier New" w:hint="default"/>
      </w:rPr>
    </w:lvl>
    <w:lvl w:ilvl="2">
      <w:start w:val="1"/>
      <w:numFmt w:val="bullet"/>
      <w:lvlText w:val=""/>
      <w:lvlJc w:val="left"/>
      <w:pPr>
        <w:tabs>
          <w:tab w:val="num" w:pos="2865"/>
        </w:tabs>
        <w:ind w:left="2865" w:hanging="360"/>
      </w:pPr>
      <w:rPr>
        <w:rFonts w:ascii="Wingdings" w:hAnsi="Wingdings" w:hint="default"/>
      </w:rPr>
    </w:lvl>
    <w:lvl w:ilvl="3">
      <w:start w:val="1"/>
      <w:numFmt w:val="bullet"/>
      <w:lvlText w:val=""/>
      <w:lvlJc w:val="left"/>
      <w:pPr>
        <w:tabs>
          <w:tab w:val="num" w:pos="3585"/>
        </w:tabs>
        <w:ind w:left="3585" w:hanging="360"/>
      </w:pPr>
      <w:rPr>
        <w:rFonts w:ascii="Symbol" w:hAnsi="Symbol" w:hint="default"/>
      </w:rPr>
    </w:lvl>
    <w:lvl w:ilvl="4">
      <w:start w:val="1"/>
      <w:numFmt w:val="bullet"/>
      <w:lvlText w:val="o"/>
      <w:lvlJc w:val="left"/>
      <w:pPr>
        <w:tabs>
          <w:tab w:val="num" w:pos="4305"/>
        </w:tabs>
        <w:ind w:left="4305" w:hanging="360"/>
      </w:pPr>
      <w:rPr>
        <w:rFonts w:ascii="Courier New" w:hAnsi="Courier New" w:hint="default"/>
      </w:rPr>
    </w:lvl>
    <w:lvl w:ilvl="5">
      <w:start w:val="1"/>
      <w:numFmt w:val="bullet"/>
      <w:lvlText w:val=""/>
      <w:lvlJc w:val="left"/>
      <w:pPr>
        <w:tabs>
          <w:tab w:val="num" w:pos="5025"/>
        </w:tabs>
        <w:ind w:left="5025" w:hanging="360"/>
      </w:pPr>
      <w:rPr>
        <w:rFonts w:ascii="Wingdings" w:hAnsi="Wingdings" w:hint="default"/>
      </w:rPr>
    </w:lvl>
    <w:lvl w:ilvl="6">
      <w:start w:val="1"/>
      <w:numFmt w:val="bullet"/>
      <w:lvlText w:val=""/>
      <w:lvlJc w:val="left"/>
      <w:pPr>
        <w:tabs>
          <w:tab w:val="num" w:pos="5745"/>
        </w:tabs>
        <w:ind w:left="5745" w:hanging="360"/>
      </w:pPr>
      <w:rPr>
        <w:rFonts w:ascii="Symbol" w:hAnsi="Symbol" w:hint="default"/>
      </w:rPr>
    </w:lvl>
    <w:lvl w:ilvl="7">
      <w:start w:val="1"/>
      <w:numFmt w:val="bullet"/>
      <w:lvlText w:val="o"/>
      <w:lvlJc w:val="left"/>
      <w:pPr>
        <w:tabs>
          <w:tab w:val="num" w:pos="6465"/>
        </w:tabs>
        <w:ind w:left="6465" w:hanging="360"/>
      </w:pPr>
      <w:rPr>
        <w:rFonts w:ascii="Courier New" w:hAnsi="Courier New" w:hint="default"/>
      </w:rPr>
    </w:lvl>
    <w:lvl w:ilvl="8">
      <w:start w:val="1"/>
      <w:numFmt w:val="bullet"/>
      <w:lvlText w:val=""/>
      <w:lvlJc w:val="left"/>
      <w:pPr>
        <w:tabs>
          <w:tab w:val="num" w:pos="7185"/>
        </w:tabs>
        <w:ind w:left="7185" w:hanging="360"/>
      </w:pPr>
      <w:rPr>
        <w:rFonts w:ascii="Wingdings" w:hAnsi="Wingdings" w:hint="default"/>
      </w:rPr>
    </w:lvl>
  </w:abstractNum>
  <w:abstractNum w:abstractNumId="18" w15:restartNumberingAfterBreak="0">
    <w:nsid w:val="692918B2"/>
    <w:multiLevelType w:val="multilevel"/>
    <w:tmpl w:val="3540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0E46DE"/>
    <w:multiLevelType w:val="hybridMultilevel"/>
    <w:tmpl w:val="EBD4C898"/>
    <w:lvl w:ilvl="0" w:tplc="9B8A82A6">
      <w:start w:val="1"/>
      <w:numFmt w:val="bullet"/>
      <w:lvlText w:val=""/>
      <w:lvlJc w:val="left"/>
      <w:pPr>
        <w:tabs>
          <w:tab w:val="num" w:pos="0"/>
        </w:tabs>
        <w:ind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C46666"/>
    <w:multiLevelType w:val="hybridMultilevel"/>
    <w:tmpl w:val="681698B4"/>
    <w:lvl w:ilvl="0" w:tplc="C4A0C00C">
      <w:start w:val="1"/>
      <w:numFmt w:val="bullet"/>
      <w:lvlText w:val=""/>
      <w:lvlJc w:val="left"/>
      <w:pPr>
        <w:tabs>
          <w:tab w:val="num" w:pos="1065"/>
        </w:tabs>
        <w:ind w:left="1065" w:hanging="360"/>
      </w:pPr>
      <w:rPr>
        <w:rFonts w:ascii="Times New Roman" w:hAnsi="Times New Roman" w:hint="default"/>
        <w:b w:val="0"/>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1" w15:restartNumberingAfterBreak="0">
    <w:nsid w:val="7FA70FC9"/>
    <w:multiLevelType w:val="hybridMultilevel"/>
    <w:tmpl w:val="8B887A3C"/>
    <w:lvl w:ilvl="0" w:tplc="C4A0C00C">
      <w:start w:val="1"/>
      <w:numFmt w:val="bullet"/>
      <w:lvlText w:val=""/>
      <w:lvlJc w:val="left"/>
      <w:pPr>
        <w:tabs>
          <w:tab w:val="num" w:pos="1065"/>
        </w:tabs>
        <w:ind w:left="1065" w:hanging="360"/>
      </w:pPr>
      <w:rPr>
        <w:rFonts w:ascii="Times New Roman" w:hAnsi="Times New Roman" w:hint="default"/>
        <w:b w:val="0"/>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num w:numId="1">
    <w:abstractNumId w:val="18"/>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9"/>
  </w:num>
  <w:num w:numId="14">
    <w:abstractNumId w:val="10"/>
  </w:num>
  <w:num w:numId="15">
    <w:abstractNumId w:val="12"/>
  </w:num>
  <w:num w:numId="16">
    <w:abstractNumId w:val="14"/>
  </w:num>
  <w:num w:numId="17">
    <w:abstractNumId w:val="13"/>
  </w:num>
  <w:num w:numId="18">
    <w:abstractNumId w:val="11"/>
  </w:num>
  <w:num w:numId="19">
    <w:abstractNumId w:val="21"/>
  </w:num>
  <w:num w:numId="20">
    <w:abstractNumId w:val="20"/>
  </w:num>
  <w:num w:numId="21">
    <w:abstractNumId w:val="1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0C4"/>
    <w:rsid w:val="000049A0"/>
    <w:rsid w:val="000144DC"/>
    <w:rsid w:val="000350A8"/>
    <w:rsid w:val="00035C0B"/>
    <w:rsid w:val="00074506"/>
    <w:rsid w:val="0008002C"/>
    <w:rsid w:val="00092EED"/>
    <w:rsid w:val="000A639B"/>
    <w:rsid w:val="000B008D"/>
    <w:rsid w:val="000B2018"/>
    <w:rsid w:val="000C00FA"/>
    <w:rsid w:val="000D06E6"/>
    <w:rsid w:val="000E145F"/>
    <w:rsid w:val="000E23D2"/>
    <w:rsid w:val="000E421E"/>
    <w:rsid w:val="00105F43"/>
    <w:rsid w:val="00117409"/>
    <w:rsid w:val="00123A24"/>
    <w:rsid w:val="0013021E"/>
    <w:rsid w:val="001326A1"/>
    <w:rsid w:val="00137DD6"/>
    <w:rsid w:val="00154FDA"/>
    <w:rsid w:val="00171B01"/>
    <w:rsid w:val="00180E0F"/>
    <w:rsid w:val="00181A4C"/>
    <w:rsid w:val="00187B51"/>
    <w:rsid w:val="00193151"/>
    <w:rsid w:val="0019740B"/>
    <w:rsid w:val="001A7EEC"/>
    <w:rsid w:val="001B71F5"/>
    <w:rsid w:val="001C0219"/>
    <w:rsid w:val="001D52F1"/>
    <w:rsid w:val="00212CF5"/>
    <w:rsid w:val="00220068"/>
    <w:rsid w:val="00224CC6"/>
    <w:rsid w:val="002313BD"/>
    <w:rsid w:val="0023689C"/>
    <w:rsid w:val="002455EE"/>
    <w:rsid w:val="00262609"/>
    <w:rsid w:val="002649D9"/>
    <w:rsid w:val="002651DF"/>
    <w:rsid w:val="00267D36"/>
    <w:rsid w:val="00270951"/>
    <w:rsid w:val="00273B6A"/>
    <w:rsid w:val="00274BEC"/>
    <w:rsid w:val="0027522A"/>
    <w:rsid w:val="00275262"/>
    <w:rsid w:val="00285D21"/>
    <w:rsid w:val="00292C31"/>
    <w:rsid w:val="002959C4"/>
    <w:rsid w:val="002A0C95"/>
    <w:rsid w:val="002C57A7"/>
    <w:rsid w:val="002C6485"/>
    <w:rsid w:val="002E20B4"/>
    <w:rsid w:val="002E6776"/>
    <w:rsid w:val="002F07F9"/>
    <w:rsid w:val="002F3A8B"/>
    <w:rsid w:val="00314753"/>
    <w:rsid w:val="00316AB1"/>
    <w:rsid w:val="0032046E"/>
    <w:rsid w:val="003246D4"/>
    <w:rsid w:val="00326D95"/>
    <w:rsid w:val="00327588"/>
    <w:rsid w:val="00331176"/>
    <w:rsid w:val="003320C6"/>
    <w:rsid w:val="00342114"/>
    <w:rsid w:val="00342BEA"/>
    <w:rsid w:val="0036446F"/>
    <w:rsid w:val="00367530"/>
    <w:rsid w:val="00370B5A"/>
    <w:rsid w:val="0038007A"/>
    <w:rsid w:val="00380B54"/>
    <w:rsid w:val="00392BC8"/>
    <w:rsid w:val="003A19BE"/>
    <w:rsid w:val="003A4BBD"/>
    <w:rsid w:val="003A75FA"/>
    <w:rsid w:val="003B00C4"/>
    <w:rsid w:val="003C653F"/>
    <w:rsid w:val="003E35CF"/>
    <w:rsid w:val="00407E58"/>
    <w:rsid w:val="00415189"/>
    <w:rsid w:val="004337F9"/>
    <w:rsid w:val="004376DA"/>
    <w:rsid w:val="00437A09"/>
    <w:rsid w:val="00443031"/>
    <w:rsid w:val="00446DDC"/>
    <w:rsid w:val="00450992"/>
    <w:rsid w:val="00465C85"/>
    <w:rsid w:val="004875CC"/>
    <w:rsid w:val="004A634A"/>
    <w:rsid w:val="004A7383"/>
    <w:rsid w:val="004B0E78"/>
    <w:rsid w:val="004C2D19"/>
    <w:rsid w:val="00507F6A"/>
    <w:rsid w:val="00511F66"/>
    <w:rsid w:val="00512FF2"/>
    <w:rsid w:val="0052031A"/>
    <w:rsid w:val="00520A34"/>
    <w:rsid w:val="0052421F"/>
    <w:rsid w:val="00540109"/>
    <w:rsid w:val="0054341D"/>
    <w:rsid w:val="00543BF3"/>
    <w:rsid w:val="00547EE8"/>
    <w:rsid w:val="00552519"/>
    <w:rsid w:val="00556528"/>
    <w:rsid w:val="00566A86"/>
    <w:rsid w:val="00584841"/>
    <w:rsid w:val="005928BC"/>
    <w:rsid w:val="005A02CD"/>
    <w:rsid w:val="005A1D50"/>
    <w:rsid w:val="005B0BC6"/>
    <w:rsid w:val="005B2F59"/>
    <w:rsid w:val="005C736F"/>
    <w:rsid w:val="005D6149"/>
    <w:rsid w:val="005E4362"/>
    <w:rsid w:val="00600CEE"/>
    <w:rsid w:val="00602AF4"/>
    <w:rsid w:val="00621112"/>
    <w:rsid w:val="00625BF9"/>
    <w:rsid w:val="0066481A"/>
    <w:rsid w:val="00680497"/>
    <w:rsid w:val="00694C64"/>
    <w:rsid w:val="00697542"/>
    <w:rsid w:val="006A3EE0"/>
    <w:rsid w:val="006A58C3"/>
    <w:rsid w:val="006B06BD"/>
    <w:rsid w:val="006B12AE"/>
    <w:rsid w:val="006B2BA9"/>
    <w:rsid w:val="006B431D"/>
    <w:rsid w:val="006C52C2"/>
    <w:rsid w:val="006D60F2"/>
    <w:rsid w:val="006D7ADD"/>
    <w:rsid w:val="006E5AD0"/>
    <w:rsid w:val="007012A5"/>
    <w:rsid w:val="00701BAF"/>
    <w:rsid w:val="007075E2"/>
    <w:rsid w:val="007079BA"/>
    <w:rsid w:val="00725644"/>
    <w:rsid w:val="00732D7E"/>
    <w:rsid w:val="00745FA3"/>
    <w:rsid w:val="007536E3"/>
    <w:rsid w:val="007551F3"/>
    <w:rsid w:val="00770E4C"/>
    <w:rsid w:val="007760E5"/>
    <w:rsid w:val="0078547F"/>
    <w:rsid w:val="007969DA"/>
    <w:rsid w:val="007A3890"/>
    <w:rsid w:val="007B4D5A"/>
    <w:rsid w:val="007C0BA5"/>
    <w:rsid w:val="007D14BB"/>
    <w:rsid w:val="007F2A84"/>
    <w:rsid w:val="007F770B"/>
    <w:rsid w:val="008108FC"/>
    <w:rsid w:val="008118B6"/>
    <w:rsid w:val="00813043"/>
    <w:rsid w:val="008338D7"/>
    <w:rsid w:val="008454CE"/>
    <w:rsid w:val="008533D4"/>
    <w:rsid w:val="008555AA"/>
    <w:rsid w:val="0086586D"/>
    <w:rsid w:val="0086672B"/>
    <w:rsid w:val="008671A3"/>
    <w:rsid w:val="008671CA"/>
    <w:rsid w:val="008719D9"/>
    <w:rsid w:val="00872974"/>
    <w:rsid w:val="00873B80"/>
    <w:rsid w:val="008A34B4"/>
    <w:rsid w:val="008B0A5C"/>
    <w:rsid w:val="008B2D74"/>
    <w:rsid w:val="008B7BCD"/>
    <w:rsid w:val="008C07EF"/>
    <w:rsid w:val="008D166C"/>
    <w:rsid w:val="008E2B28"/>
    <w:rsid w:val="008E7285"/>
    <w:rsid w:val="008F7EE8"/>
    <w:rsid w:val="009159AF"/>
    <w:rsid w:val="00921FBE"/>
    <w:rsid w:val="00963420"/>
    <w:rsid w:val="009670BB"/>
    <w:rsid w:val="009839F2"/>
    <w:rsid w:val="0099209F"/>
    <w:rsid w:val="009D3962"/>
    <w:rsid w:val="009D3AD2"/>
    <w:rsid w:val="009E1657"/>
    <w:rsid w:val="00A11369"/>
    <w:rsid w:val="00A230C9"/>
    <w:rsid w:val="00A25572"/>
    <w:rsid w:val="00A3253F"/>
    <w:rsid w:val="00A3257B"/>
    <w:rsid w:val="00A452E0"/>
    <w:rsid w:val="00A739CF"/>
    <w:rsid w:val="00A7431A"/>
    <w:rsid w:val="00A75DA9"/>
    <w:rsid w:val="00A76B85"/>
    <w:rsid w:val="00A77A6B"/>
    <w:rsid w:val="00A81A3E"/>
    <w:rsid w:val="00A842B7"/>
    <w:rsid w:val="00AA157D"/>
    <w:rsid w:val="00AB36E0"/>
    <w:rsid w:val="00AB3C81"/>
    <w:rsid w:val="00AC0387"/>
    <w:rsid w:val="00AD21CB"/>
    <w:rsid w:val="00AD2DB8"/>
    <w:rsid w:val="00AD4BC0"/>
    <w:rsid w:val="00AE3F52"/>
    <w:rsid w:val="00AE41E8"/>
    <w:rsid w:val="00AF478D"/>
    <w:rsid w:val="00B025CB"/>
    <w:rsid w:val="00B075AD"/>
    <w:rsid w:val="00B11704"/>
    <w:rsid w:val="00B12F94"/>
    <w:rsid w:val="00B15A70"/>
    <w:rsid w:val="00B26F7C"/>
    <w:rsid w:val="00B31C62"/>
    <w:rsid w:val="00B33BB3"/>
    <w:rsid w:val="00B34CD3"/>
    <w:rsid w:val="00B40C5F"/>
    <w:rsid w:val="00B50AD3"/>
    <w:rsid w:val="00B52FEC"/>
    <w:rsid w:val="00B56B5A"/>
    <w:rsid w:val="00B62DA0"/>
    <w:rsid w:val="00B90EA1"/>
    <w:rsid w:val="00BA7C16"/>
    <w:rsid w:val="00BC52C1"/>
    <w:rsid w:val="00BD01AC"/>
    <w:rsid w:val="00BE2392"/>
    <w:rsid w:val="00BE4A0C"/>
    <w:rsid w:val="00C036B2"/>
    <w:rsid w:val="00C112E0"/>
    <w:rsid w:val="00C21CC2"/>
    <w:rsid w:val="00C22B46"/>
    <w:rsid w:val="00C40F8A"/>
    <w:rsid w:val="00C5280F"/>
    <w:rsid w:val="00C5543B"/>
    <w:rsid w:val="00C838BE"/>
    <w:rsid w:val="00C84E3B"/>
    <w:rsid w:val="00CB3BC0"/>
    <w:rsid w:val="00CB5A46"/>
    <w:rsid w:val="00CC0D90"/>
    <w:rsid w:val="00CC1D37"/>
    <w:rsid w:val="00CE5A0E"/>
    <w:rsid w:val="00CE6789"/>
    <w:rsid w:val="00CF76F9"/>
    <w:rsid w:val="00D05027"/>
    <w:rsid w:val="00D101F6"/>
    <w:rsid w:val="00D13A89"/>
    <w:rsid w:val="00D1659C"/>
    <w:rsid w:val="00D20C69"/>
    <w:rsid w:val="00D21EC9"/>
    <w:rsid w:val="00D234E2"/>
    <w:rsid w:val="00D34765"/>
    <w:rsid w:val="00D453C5"/>
    <w:rsid w:val="00D456B6"/>
    <w:rsid w:val="00D61ABE"/>
    <w:rsid w:val="00D64C09"/>
    <w:rsid w:val="00D7341B"/>
    <w:rsid w:val="00DA2391"/>
    <w:rsid w:val="00DC1603"/>
    <w:rsid w:val="00DD03C6"/>
    <w:rsid w:val="00DF1D2F"/>
    <w:rsid w:val="00E34564"/>
    <w:rsid w:val="00E42354"/>
    <w:rsid w:val="00E439FE"/>
    <w:rsid w:val="00E539FB"/>
    <w:rsid w:val="00E65FA9"/>
    <w:rsid w:val="00E711DD"/>
    <w:rsid w:val="00E72D84"/>
    <w:rsid w:val="00E93463"/>
    <w:rsid w:val="00EA2AD3"/>
    <w:rsid w:val="00EB0688"/>
    <w:rsid w:val="00EB06DC"/>
    <w:rsid w:val="00EC32A4"/>
    <w:rsid w:val="00F0021F"/>
    <w:rsid w:val="00F07DF5"/>
    <w:rsid w:val="00F17B77"/>
    <w:rsid w:val="00F22442"/>
    <w:rsid w:val="00F22C2C"/>
    <w:rsid w:val="00F65ADE"/>
    <w:rsid w:val="00F65E2B"/>
    <w:rsid w:val="00F67256"/>
    <w:rsid w:val="00F87AF8"/>
    <w:rsid w:val="00F94955"/>
    <w:rsid w:val="00F94AE8"/>
    <w:rsid w:val="00FB26DD"/>
    <w:rsid w:val="00FB27A9"/>
    <w:rsid w:val="00FB7178"/>
    <w:rsid w:val="00FE0ECB"/>
    <w:rsid w:val="00FE6690"/>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2BB9DDCC-6BE4-4419-99B7-65E40D45A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57B"/>
    <w:pPr>
      <w:spacing w:after="200" w:line="276" w:lineRule="auto"/>
    </w:pPr>
    <w:rPr>
      <w:lang w:eastAsia="en-US"/>
    </w:rPr>
  </w:style>
  <w:style w:type="paragraph" w:styleId="1">
    <w:name w:val="heading 1"/>
    <w:basedOn w:val="a"/>
    <w:link w:val="10"/>
    <w:uiPriority w:val="99"/>
    <w:qFormat/>
    <w:locked/>
    <w:rsid w:val="00E539FB"/>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E2392"/>
    <w:rPr>
      <w:rFonts w:ascii="Cambria" w:hAnsi="Cambria" w:cs="Times New Roman"/>
      <w:b/>
      <w:bCs/>
      <w:kern w:val="32"/>
      <w:sz w:val="32"/>
      <w:szCs w:val="32"/>
      <w:lang w:eastAsia="en-US"/>
    </w:rPr>
  </w:style>
  <w:style w:type="paragraph" w:styleId="a3">
    <w:name w:val="Normal (Web)"/>
    <w:basedOn w:val="a"/>
    <w:uiPriority w:val="99"/>
    <w:rsid w:val="003B00C4"/>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3B00C4"/>
    <w:rPr>
      <w:rFonts w:cs="Times New Roman"/>
      <w:b/>
      <w:bCs/>
    </w:rPr>
  </w:style>
  <w:style w:type="character" w:styleId="a5">
    <w:name w:val="Emphasis"/>
    <w:basedOn w:val="a0"/>
    <w:uiPriority w:val="99"/>
    <w:qFormat/>
    <w:rsid w:val="003B00C4"/>
    <w:rPr>
      <w:rFonts w:cs="Times New Roman"/>
      <w:i/>
      <w:iCs/>
    </w:rPr>
  </w:style>
  <w:style w:type="paragraph" w:styleId="a6">
    <w:name w:val="List Paragraph"/>
    <w:basedOn w:val="a"/>
    <w:uiPriority w:val="99"/>
    <w:qFormat/>
    <w:rsid w:val="003246D4"/>
    <w:pPr>
      <w:ind w:left="720"/>
      <w:contextualSpacing/>
    </w:pPr>
  </w:style>
  <w:style w:type="paragraph" w:styleId="a7">
    <w:name w:val="Balloon Text"/>
    <w:basedOn w:val="a"/>
    <w:link w:val="a8"/>
    <w:uiPriority w:val="99"/>
    <w:semiHidden/>
    <w:rsid w:val="0023689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23689C"/>
    <w:rPr>
      <w:rFonts w:ascii="Tahoma" w:hAnsi="Tahoma" w:cs="Tahoma"/>
      <w:sz w:val="16"/>
      <w:szCs w:val="16"/>
    </w:rPr>
  </w:style>
  <w:style w:type="table" w:styleId="-3">
    <w:name w:val="Table Web 3"/>
    <w:basedOn w:val="a1"/>
    <w:uiPriority w:val="99"/>
    <w:rsid w:val="00DC1603"/>
    <w:pPr>
      <w:spacing w:after="200" w:line="276" w:lineRule="auto"/>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paragraph" w:styleId="a9">
    <w:name w:val="footer"/>
    <w:basedOn w:val="a"/>
    <w:link w:val="aa"/>
    <w:rsid w:val="00E72D84"/>
    <w:pPr>
      <w:tabs>
        <w:tab w:val="center" w:pos="4677"/>
        <w:tab w:val="right" w:pos="9355"/>
      </w:tabs>
    </w:pPr>
  </w:style>
  <w:style w:type="character" w:customStyle="1" w:styleId="aa">
    <w:name w:val="Нижний колонтитул Знак"/>
    <w:basedOn w:val="a0"/>
    <w:link w:val="a9"/>
    <w:locked/>
    <w:rsid w:val="00921FBE"/>
    <w:rPr>
      <w:rFonts w:cs="Times New Roman"/>
      <w:lang w:eastAsia="en-US"/>
    </w:rPr>
  </w:style>
  <w:style w:type="character" w:styleId="ab">
    <w:name w:val="page number"/>
    <w:basedOn w:val="a0"/>
    <w:uiPriority w:val="99"/>
    <w:rsid w:val="00E72D84"/>
    <w:rPr>
      <w:rFonts w:cs="Times New Roman"/>
    </w:rPr>
  </w:style>
  <w:style w:type="paragraph" w:styleId="ac">
    <w:name w:val="Title"/>
    <w:basedOn w:val="a"/>
    <w:link w:val="ad"/>
    <w:uiPriority w:val="99"/>
    <w:qFormat/>
    <w:locked/>
    <w:rsid w:val="008A34B4"/>
    <w:pPr>
      <w:spacing w:before="240" w:after="60"/>
      <w:jc w:val="center"/>
      <w:outlineLvl w:val="0"/>
    </w:pPr>
    <w:rPr>
      <w:rFonts w:ascii="Arial" w:hAnsi="Arial" w:cs="Arial"/>
      <w:b/>
      <w:bCs/>
      <w:kern w:val="28"/>
      <w:sz w:val="32"/>
      <w:szCs w:val="32"/>
    </w:rPr>
  </w:style>
  <w:style w:type="character" w:customStyle="1" w:styleId="ad">
    <w:name w:val="Заголовок Знак"/>
    <w:basedOn w:val="a0"/>
    <w:link w:val="ac"/>
    <w:uiPriority w:val="99"/>
    <w:locked/>
    <w:rsid w:val="00171B01"/>
    <w:rPr>
      <w:rFonts w:ascii="Cambria" w:hAnsi="Cambria" w:cs="Times New Roman"/>
      <w:b/>
      <w:bCs/>
      <w:kern w:val="28"/>
      <w:sz w:val="32"/>
      <w:szCs w:val="32"/>
      <w:lang w:eastAsia="en-US"/>
    </w:rPr>
  </w:style>
  <w:style w:type="paragraph" w:styleId="HTML">
    <w:name w:val="HTML Preformatted"/>
    <w:basedOn w:val="a"/>
    <w:link w:val="HTML0"/>
    <w:uiPriority w:val="99"/>
    <w:rsid w:val="008A34B4"/>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171B01"/>
    <w:rPr>
      <w:rFonts w:ascii="Courier New" w:hAnsi="Courier New" w:cs="Courier New"/>
      <w:sz w:val="20"/>
      <w:szCs w:val="20"/>
      <w:lang w:eastAsia="en-US"/>
    </w:rPr>
  </w:style>
  <w:style w:type="paragraph" w:customStyle="1" w:styleId="style1">
    <w:name w:val="style1"/>
    <w:basedOn w:val="a"/>
    <w:uiPriority w:val="99"/>
    <w:rsid w:val="00701BAF"/>
    <w:pPr>
      <w:spacing w:before="100" w:beforeAutospacing="1" w:after="100" w:afterAutospacing="1" w:line="240" w:lineRule="auto"/>
    </w:pPr>
    <w:rPr>
      <w:rFonts w:ascii="Times New Roman" w:hAnsi="Times New Roman"/>
      <w:sz w:val="24"/>
      <w:szCs w:val="24"/>
      <w:lang w:eastAsia="ru-RU"/>
    </w:rPr>
  </w:style>
  <w:style w:type="character" w:customStyle="1" w:styleId="fontstyle17">
    <w:name w:val="fontstyle17"/>
    <w:basedOn w:val="a0"/>
    <w:uiPriority w:val="99"/>
    <w:rsid w:val="00701BAF"/>
    <w:rPr>
      <w:rFonts w:cs="Times New Roman"/>
    </w:rPr>
  </w:style>
  <w:style w:type="character" w:customStyle="1" w:styleId="fontstyle18">
    <w:name w:val="fontstyle18"/>
    <w:basedOn w:val="a0"/>
    <w:uiPriority w:val="99"/>
    <w:rsid w:val="00701BAF"/>
    <w:rPr>
      <w:rFonts w:cs="Times New Roman"/>
    </w:rPr>
  </w:style>
  <w:style w:type="paragraph" w:customStyle="1" w:styleId="formattexttopleveltext">
    <w:name w:val="formattext topleveltext"/>
    <w:basedOn w:val="a"/>
    <w:uiPriority w:val="99"/>
    <w:rsid w:val="00813043"/>
    <w:pPr>
      <w:spacing w:before="100" w:beforeAutospacing="1" w:after="100" w:afterAutospacing="1" w:line="240" w:lineRule="auto"/>
    </w:pPr>
    <w:rPr>
      <w:rFonts w:ascii="Times New Roman" w:hAnsi="Times New Roman"/>
      <w:sz w:val="24"/>
      <w:szCs w:val="24"/>
      <w:lang w:eastAsia="ru-RU" w:bidi="mr-IN"/>
    </w:rPr>
  </w:style>
  <w:style w:type="character" w:styleId="ae">
    <w:name w:val="Hyperlink"/>
    <w:basedOn w:val="a0"/>
    <w:uiPriority w:val="99"/>
    <w:rsid w:val="00D64C09"/>
    <w:rPr>
      <w:rFonts w:cs="Times New Roman"/>
      <w:color w:val="0000FF"/>
      <w:u w:val="single"/>
    </w:rPr>
  </w:style>
  <w:style w:type="paragraph" w:styleId="af">
    <w:name w:val="No Spacing"/>
    <w:uiPriority w:val="1"/>
    <w:qFormat/>
    <w:rsid w:val="00B40C5F"/>
    <w:rPr>
      <w:lang w:eastAsia="en-US"/>
    </w:rPr>
  </w:style>
  <w:style w:type="character" w:customStyle="1" w:styleId="t286pc">
    <w:name w:val="t286pc"/>
    <w:basedOn w:val="a0"/>
    <w:rsid w:val="000A63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965847">
      <w:bodyDiv w:val="1"/>
      <w:marLeft w:val="0"/>
      <w:marRight w:val="0"/>
      <w:marTop w:val="0"/>
      <w:marBottom w:val="0"/>
      <w:divBdr>
        <w:top w:val="none" w:sz="0" w:space="0" w:color="auto"/>
        <w:left w:val="none" w:sz="0" w:space="0" w:color="auto"/>
        <w:bottom w:val="none" w:sz="0" w:space="0" w:color="auto"/>
        <w:right w:val="none" w:sz="0" w:space="0" w:color="auto"/>
      </w:divBdr>
      <w:divsChild>
        <w:div w:id="1953508684">
          <w:marLeft w:val="0"/>
          <w:marRight w:val="0"/>
          <w:marTop w:val="0"/>
          <w:marBottom w:val="0"/>
          <w:divBdr>
            <w:top w:val="none" w:sz="0" w:space="0" w:color="auto"/>
            <w:left w:val="none" w:sz="0" w:space="0" w:color="auto"/>
            <w:bottom w:val="none" w:sz="0" w:space="0" w:color="auto"/>
            <w:right w:val="none" w:sz="0" w:space="0" w:color="auto"/>
          </w:divBdr>
        </w:div>
        <w:div w:id="1260066088">
          <w:marLeft w:val="0"/>
          <w:marRight w:val="0"/>
          <w:marTop w:val="0"/>
          <w:marBottom w:val="0"/>
          <w:divBdr>
            <w:top w:val="none" w:sz="0" w:space="0" w:color="auto"/>
            <w:left w:val="none" w:sz="0" w:space="0" w:color="auto"/>
            <w:bottom w:val="none" w:sz="0" w:space="0" w:color="auto"/>
            <w:right w:val="none" w:sz="0" w:space="0" w:color="auto"/>
          </w:divBdr>
        </w:div>
        <w:div w:id="875896144">
          <w:marLeft w:val="0"/>
          <w:marRight w:val="0"/>
          <w:marTop w:val="0"/>
          <w:marBottom w:val="0"/>
          <w:divBdr>
            <w:top w:val="none" w:sz="0" w:space="0" w:color="auto"/>
            <w:left w:val="none" w:sz="0" w:space="0" w:color="auto"/>
            <w:bottom w:val="none" w:sz="0" w:space="0" w:color="auto"/>
            <w:right w:val="none" w:sz="0" w:space="0" w:color="auto"/>
          </w:divBdr>
        </w:div>
      </w:divsChild>
    </w:div>
    <w:div w:id="1481338864">
      <w:marLeft w:val="0"/>
      <w:marRight w:val="0"/>
      <w:marTop w:val="0"/>
      <w:marBottom w:val="0"/>
      <w:divBdr>
        <w:top w:val="none" w:sz="0" w:space="0" w:color="auto"/>
        <w:left w:val="none" w:sz="0" w:space="0" w:color="auto"/>
        <w:bottom w:val="none" w:sz="0" w:space="0" w:color="auto"/>
        <w:right w:val="none" w:sz="0" w:space="0" w:color="auto"/>
      </w:divBdr>
    </w:div>
    <w:div w:id="1481338865">
      <w:marLeft w:val="0"/>
      <w:marRight w:val="0"/>
      <w:marTop w:val="0"/>
      <w:marBottom w:val="0"/>
      <w:divBdr>
        <w:top w:val="none" w:sz="0" w:space="0" w:color="auto"/>
        <w:left w:val="none" w:sz="0" w:space="0" w:color="auto"/>
        <w:bottom w:val="none" w:sz="0" w:space="0" w:color="auto"/>
        <w:right w:val="none" w:sz="0" w:space="0" w:color="auto"/>
      </w:divBdr>
      <w:divsChild>
        <w:div w:id="1481338869">
          <w:marLeft w:val="0"/>
          <w:marRight w:val="0"/>
          <w:marTop w:val="0"/>
          <w:marBottom w:val="0"/>
          <w:divBdr>
            <w:top w:val="none" w:sz="0" w:space="0" w:color="auto"/>
            <w:left w:val="none" w:sz="0" w:space="0" w:color="auto"/>
            <w:bottom w:val="none" w:sz="0" w:space="0" w:color="auto"/>
            <w:right w:val="none" w:sz="0" w:space="0" w:color="auto"/>
          </w:divBdr>
        </w:div>
        <w:div w:id="1481338870">
          <w:marLeft w:val="0"/>
          <w:marRight w:val="0"/>
          <w:marTop w:val="0"/>
          <w:marBottom w:val="0"/>
          <w:divBdr>
            <w:top w:val="none" w:sz="0" w:space="0" w:color="auto"/>
            <w:left w:val="none" w:sz="0" w:space="0" w:color="auto"/>
            <w:bottom w:val="none" w:sz="0" w:space="0" w:color="auto"/>
            <w:right w:val="none" w:sz="0" w:space="0" w:color="auto"/>
          </w:divBdr>
        </w:div>
        <w:div w:id="1481338874">
          <w:marLeft w:val="0"/>
          <w:marRight w:val="0"/>
          <w:marTop w:val="0"/>
          <w:marBottom w:val="0"/>
          <w:divBdr>
            <w:top w:val="none" w:sz="0" w:space="0" w:color="auto"/>
            <w:left w:val="none" w:sz="0" w:space="0" w:color="auto"/>
            <w:bottom w:val="none" w:sz="0" w:space="0" w:color="auto"/>
            <w:right w:val="none" w:sz="0" w:space="0" w:color="auto"/>
          </w:divBdr>
        </w:div>
        <w:div w:id="1481338878">
          <w:marLeft w:val="0"/>
          <w:marRight w:val="0"/>
          <w:marTop w:val="0"/>
          <w:marBottom w:val="0"/>
          <w:divBdr>
            <w:top w:val="none" w:sz="0" w:space="0" w:color="auto"/>
            <w:left w:val="none" w:sz="0" w:space="0" w:color="auto"/>
            <w:bottom w:val="none" w:sz="0" w:space="0" w:color="auto"/>
            <w:right w:val="none" w:sz="0" w:space="0" w:color="auto"/>
          </w:divBdr>
        </w:div>
      </w:divsChild>
    </w:div>
    <w:div w:id="1481338866">
      <w:marLeft w:val="0"/>
      <w:marRight w:val="0"/>
      <w:marTop w:val="0"/>
      <w:marBottom w:val="0"/>
      <w:divBdr>
        <w:top w:val="none" w:sz="0" w:space="0" w:color="auto"/>
        <w:left w:val="none" w:sz="0" w:space="0" w:color="auto"/>
        <w:bottom w:val="none" w:sz="0" w:space="0" w:color="auto"/>
        <w:right w:val="none" w:sz="0" w:space="0" w:color="auto"/>
      </w:divBdr>
    </w:div>
    <w:div w:id="1481338867">
      <w:marLeft w:val="0"/>
      <w:marRight w:val="0"/>
      <w:marTop w:val="0"/>
      <w:marBottom w:val="0"/>
      <w:divBdr>
        <w:top w:val="none" w:sz="0" w:space="0" w:color="auto"/>
        <w:left w:val="none" w:sz="0" w:space="0" w:color="auto"/>
        <w:bottom w:val="none" w:sz="0" w:space="0" w:color="auto"/>
        <w:right w:val="none" w:sz="0" w:space="0" w:color="auto"/>
      </w:divBdr>
    </w:div>
    <w:div w:id="1481338868">
      <w:marLeft w:val="0"/>
      <w:marRight w:val="0"/>
      <w:marTop w:val="0"/>
      <w:marBottom w:val="0"/>
      <w:divBdr>
        <w:top w:val="none" w:sz="0" w:space="0" w:color="auto"/>
        <w:left w:val="none" w:sz="0" w:space="0" w:color="auto"/>
        <w:bottom w:val="none" w:sz="0" w:space="0" w:color="auto"/>
        <w:right w:val="none" w:sz="0" w:space="0" w:color="auto"/>
      </w:divBdr>
    </w:div>
    <w:div w:id="1481338871">
      <w:marLeft w:val="0"/>
      <w:marRight w:val="0"/>
      <w:marTop w:val="0"/>
      <w:marBottom w:val="0"/>
      <w:divBdr>
        <w:top w:val="none" w:sz="0" w:space="0" w:color="auto"/>
        <w:left w:val="none" w:sz="0" w:space="0" w:color="auto"/>
        <w:bottom w:val="none" w:sz="0" w:space="0" w:color="auto"/>
        <w:right w:val="none" w:sz="0" w:space="0" w:color="auto"/>
      </w:divBdr>
    </w:div>
    <w:div w:id="1481338872">
      <w:marLeft w:val="0"/>
      <w:marRight w:val="0"/>
      <w:marTop w:val="0"/>
      <w:marBottom w:val="0"/>
      <w:divBdr>
        <w:top w:val="none" w:sz="0" w:space="0" w:color="auto"/>
        <w:left w:val="none" w:sz="0" w:space="0" w:color="auto"/>
        <w:bottom w:val="none" w:sz="0" w:space="0" w:color="auto"/>
        <w:right w:val="none" w:sz="0" w:space="0" w:color="auto"/>
      </w:divBdr>
    </w:div>
    <w:div w:id="1481338873">
      <w:marLeft w:val="0"/>
      <w:marRight w:val="0"/>
      <w:marTop w:val="0"/>
      <w:marBottom w:val="0"/>
      <w:divBdr>
        <w:top w:val="none" w:sz="0" w:space="0" w:color="auto"/>
        <w:left w:val="none" w:sz="0" w:space="0" w:color="auto"/>
        <w:bottom w:val="none" w:sz="0" w:space="0" w:color="auto"/>
        <w:right w:val="none" w:sz="0" w:space="0" w:color="auto"/>
      </w:divBdr>
    </w:div>
    <w:div w:id="1481338875">
      <w:marLeft w:val="0"/>
      <w:marRight w:val="0"/>
      <w:marTop w:val="0"/>
      <w:marBottom w:val="0"/>
      <w:divBdr>
        <w:top w:val="none" w:sz="0" w:space="0" w:color="auto"/>
        <w:left w:val="none" w:sz="0" w:space="0" w:color="auto"/>
        <w:bottom w:val="none" w:sz="0" w:space="0" w:color="auto"/>
        <w:right w:val="none" w:sz="0" w:space="0" w:color="auto"/>
      </w:divBdr>
    </w:div>
    <w:div w:id="1481338876">
      <w:marLeft w:val="0"/>
      <w:marRight w:val="0"/>
      <w:marTop w:val="0"/>
      <w:marBottom w:val="0"/>
      <w:divBdr>
        <w:top w:val="none" w:sz="0" w:space="0" w:color="auto"/>
        <w:left w:val="none" w:sz="0" w:space="0" w:color="auto"/>
        <w:bottom w:val="none" w:sz="0" w:space="0" w:color="auto"/>
        <w:right w:val="none" w:sz="0" w:space="0" w:color="auto"/>
      </w:divBdr>
    </w:div>
    <w:div w:id="1481338877">
      <w:marLeft w:val="0"/>
      <w:marRight w:val="0"/>
      <w:marTop w:val="0"/>
      <w:marBottom w:val="0"/>
      <w:divBdr>
        <w:top w:val="none" w:sz="0" w:space="0" w:color="auto"/>
        <w:left w:val="none" w:sz="0" w:space="0" w:color="auto"/>
        <w:bottom w:val="none" w:sz="0" w:space="0" w:color="auto"/>
        <w:right w:val="none" w:sz="0" w:space="0" w:color="auto"/>
      </w:divBdr>
    </w:div>
    <w:div w:id="1481338879">
      <w:marLeft w:val="0"/>
      <w:marRight w:val="0"/>
      <w:marTop w:val="0"/>
      <w:marBottom w:val="0"/>
      <w:divBdr>
        <w:top w:val="none" w:sz="0" w:space="0" w:color="auto"/>
        <w:left w:val="none" w:sz="0" w:space="0" w:color="auto"/>
        <w:bottom w:val="none" w:sz="0" w:space="0" w:color="auto"/>
        <w:right w:val="none" w:sz="0" w:space="0" w:color="auto"/>
      </w:divBdr>
    </w:div>
    <w:div w:id="1481338880">
      <w:marLeft w:val="0"/>
      <w:marRight w:val="0"/>
      <w:marTop w:val="0"/>
      <w:marBottom w:val="0"/>
      <w:divBdr>
        <w:top w:val="none" w:sz="0" w:space="0" w:color="auto"/>
        <w:left w:val="none" w:sz="0" w:space="0" w:color="auto"/>
        <w:bottom w:val="none" w:sz="0" w:space="0" w:color="auto"/>
        <w:right w:val="none" w:sz="0" w:space="0" w:color="auto"/>
      </w:divBdr>
      <w:divsChild>
        <w:div w:id="1481338881">
          <w:marLeft w:val="0"/>
          <w:marRight w:val="0"/>
          <w:marTop w:val="0"/>
          <w:marBottom w:val="0"/>
          <w:divBdr>
            <w:top w:val="none" w:sz="0" w:space="0" w:color="auto"/>
            <w:left w:val="none" w:sz="0" w:space="0" w:color="auto"/>
            <w:bottom w:val="none" w:sz="0" w:space="0" w:color="auto"/>
            <w:right w:val="none" w:sz="0" w:space="0" w:color="auto"/>
          </w:divBdr>
        </w:div>
      </w:divsChild>
    </w:div>
    <w:div w:id="1481338882">
      <w:marLeft w:val="0"/>
      <w:marRight w:val="0"/>
      <w:marTop w:val="0"/>
      <w:marBottom w:val="0"/>
      <w:divBdr>
        <w:top w:val="none" w:sz="0" w:space="0" w:color="auto"/>
        <w:left w:val="none" w:sz="0" w:space="0" w:color="auto"/>
        <w:bottom w:val="none" w:sz="0" w:space="0" w:color="auto"/>
        <w:right w:val="none" w:sz="0" w:space="0" w:color="auto"/>
      </w:divBdr>
      <w:divsChild>
        <w:div w:id="1481338883">
          <w:marLeft w:val="0"/>
          <w:marRight w:val="0"/>
          <w:marTop w:val="0"/>
          <w:marBottom w:val="0"/>
          <w:divBdr>
            <w:top w:val="none" w:sz="0" w:space="0" w:color="auto"/>
            <w:left w:val="none" w:sz="0" w:space="0" w:color="auto"/>
            <w:bottom w:val="none" w:sz="0" w:space="0" w:color="auto"/>
            <w:right w:val="none" w:sz="0" w:space="0" w:color="auto"/>
          </w:divBdr>
        </w:div>
        <w:div w:id="1481338884">
          <w:marLeft w:val="0"/>
          <w:marRight w:val="0"/>
          <w:marTop w:val="0"/>
          <w:marBottom w:val="0"/>
          <w:divBdr>
            <w:top w:val="none" w:sz="0" w:space="0" w:color="auto"/>
            <w:left w:val="none" w:sz="0" w:space="0" w:color="auto"/>
            <w:bottom w:val="none" w:sz="0" w:space="0" w:color="auto"/>
            <w:right w:val="none" w:sz="0" w:space="0" w:color="auto"/>
          </w:divBdr>
        </w:div>
        <w:div w:id="1481338885">
          <w:marLeft w:val="0"/>
          <w:marRight w:val="0"/>
          <w:marTop w:val="0"/>
          <w:marBottom w:val="0"/>
          <w:divBdr>
            <w:top w:val="none" w:sz="0" w:space="0" w:color="auto"/>
            <w:left w:val="none" w:sz="0" w:space="0" w:color="auto"/>
            <w:bottom w:val="none" w:sz="0" w:space="0" w:color="auto"/>
            <w:right w:val="none" w:sz="0" w:space="0" w:color="auto"/>
          </w:divBdr>
        </w:div>
        <w:div w:id="1481338886">
          <w:marLeft w:val="0"/>
          <w:marRight w:val="0"/>
          <w:marTop w:val="0"/>
          <w:marBottom w:val="0"/>
          <w:divBdr>
            <w:top w:val="none" w:sz="0" w:space="0" w:color="auto"/>
            <w:left w:val="none" w:sz="0" w:space="0" w:color="auto"/>
            <w:bottom w:val="none" w:sz="0" w:space="0" w:color="auto"/>
            <w:right w:val="none" w:sz="0" w:space="0" w:color="auto"/>
          </w:divBdr>
        </w:div>
        <w:div w:id="1481338887">
          <w:marLeft w:val="0"/>
          <w:marRight w:val="0"/>
          <w:marTop w:val="0"/>
          <w:marBottom w:val="0"/>
          <w:divBdr>
            <w:top w:val="none" w:sz="0" w:space="0" w:color="auto"/>
            <w:left w:val="none" w:sz="0" w:space="0" w:color="auto"/>
            <w:bottom w:val="none" w:sz="0" w:space="0" w:color="auto"/>
            <w:right w:val="none" w:sz="0" w:space="0" w:color="auto"/>
          </w:divBdr>
        </w:div>
        <w:div w:id="1481338888">
          <w:marLeft w:val="0"/>
          <w:marRight w:val="0"/>
          <w:marTop w:val="0"/>
          <w:marBottom w:val="0"/>
          <w:divBdr>
            <w:top w:val="none" w:sz="0" w:space="0" w:color="auto"/>
            <w:left w:val="none" w:sz="0" w:space="0" w:color="auto"/>
            <w:bottom w:val="none" w:sz="0" w:space="0" w:color="auto"/>
            <w:right w:val="none" w:sz="0" w:space="0" w:color="auto"/>
          </w:divBdr>
        </w:div>
        <w:div w:id="1481338890">
          <w:marLeft w:val="0"/>
          <w:marRight w:val="0"/>
          <w:marTop w:val="0"/>
          <w:marBottom w:val="0"/>
          <w:divBdr>
            <w:top w:val="none" w:sz="0" w:space="0" w:color="auto"/>
            <w:left w:val="none" w:sz="0" w:space="0" w:color="auto"/>
            <w:bottom w:val="none" w:sz="0" w:space="0" w:color="auto"/>
            <w:right w:val="none" w:sz="0" w:space="0" w:color="auto"/>
          </w:divBdr>
        </w:div>
        <w:div w:id="1481338891">
          <w:marLeft w:val="0"/>
          <w:marRight w:val="0"/>
          <w:marTop w:val="0"/>
          <w:marBottom w:val="0"/>
          <w:divBdr>
            <w:top w:val="none" w:sz="0" w:space="0" w:color="auto"/>
            <w:left w:val="none" w:sz="0" w:space="0" w:color="auto"/>
            <w:bottom w:val="none" w:sz="0" w:space="0" w:color="auto"/>
            <w:right w:val="none" w:sz="0" w:space="0" w:color="auto"/>
          </w:divBdr>
        </w:div>
      </w:divsChild>
    </w:div>
    <w:div w:id="1481338889">
      <w:marLeft w:val="0"/>
      <w:marRight w:val="0"/>
      <w:marTop w:val="0"/>
      <w:marBottom w:val="0"/>
      <w:divBdr>
        <w:top w:val="none" w:sz="0" w:space="0" w:color="auto"/>
        <w:left w:val="none" w:sz="0" w:space="0" w:color="auto"/>
        <w:bottom w:val="none" w:sz="0" w:space="0" w:color="auto"/>
        <w:right w:val="none" w:sz="0" w:space="0" w:color="auto"/>
      </w:divBdr>
    </w:div>
    <w:div w:id="1481338892">
      <w:marLeft w:val="0"/>
      <w:marRight w:val="0"/>
      <w:marTop w:val="0"/>
      <w:marBottom w:val="0"/>
      <w:divBdr>
        <w:top w:val="none" w:sz="0" w:space="0" w:color="auto"/>
        <w:left w:val="none" w:sz="0" w:space="0" w:color="auto"/>
        <w:bottom w:val="none" w:sz="0" w:space="0" w:color="auto"/>
        <w:right w:val="none" w:sz="0" w:space="0" w:color="auto"/>
      </w:divBdr>
    </w:div>
    <w:div w:id="1481338893">
      <w:marLeft w:val="0"/>
      <w:marRight w:val="0"/>
      <w:marTop w:val="0"/>
      <w:marBottom w:val="0"/>
      <w:divBdr>
        <w:top w:val="none" w:sz="0" w:space="0" w:color="auto"/>
        <w:left w:val="none" w:sz="0" w:space="0" w:color="auto"/>
        <w:bottom w:val="none" w:sz="0" w:space="0" w:color="auto"/>
        <w:right w:val="none" w:sz="0" w:space="0" w:color="auto"/>
      </w:divBdr>
    </w:div>
    <w:div w:id="18541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12184522/741609f9002bd54a24e5c49cb5af953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normativ.kontur.ru/document?moduleid=1&amp;documentid=476631" TargetMode="External"/><Relationship Id="rId4" Type="http://schemas.openxmlformats.org/officeDocument/2006/relationships/webSettings" Target="webSettings.xml"/><Relationship Id="rId9" Type="http://schemas.openxmlformats.org/officeDocument/2006/relationships/hyperlink" Target="http://docs.cntd.ru/document/42031614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6359</Words>
  <Characters>36247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k-109</dc:creator>
  <cp:lastModifiedBy>директор</cp:lastModifiedBy>
  <cp:revision>2</cp:revision>
  <cp:lastPrinted>2026-07-02T09:04:00Z</cp:lastPrinted>
  <dcterms:created xsi:type="dcterms:W3CDTF">2026-07-02T09:17:00Z</dcterms:created>
  <dcterms:modified xsi:type="dcterms:W3CDTF">2026-07-02T09:17:00Z</dcterms:modified>
</cp:coreProperties>
</file>